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8" w:type="dxa"/>
        <w:tblInd w:w="-328" w:type="dxa"/>
        <w:tblLook w:val="01E0" w:firstRow="1" w:lastRow="1" w:firstColumn="1" w:lastColumn="1" w:noHBand="0" w:noVBand="0"/>
      </w:tblPr>
      <w:tblGrid>
        <w:gridCol w:w="4151"/>
        <w:gridCol w:w="5777"/>
      </w:tblGrid>
      <w:tr w:rsidR="00186246" w:rsidRPr="0040500B" w14:paraId="7EEE5E24" w14:textId="77777777" w:rsidTr="00287A71">
        <w:trPr>
          <w:trHeight w:val="698"/>
        </w:trPr>
        <w:tc>
          <w:tcPr>
            <w:tcW w:w="4151" w:type="dxa"/>
            <w:shd w:val="clear" w:color="auto" w:fill="auto"/>
          </w:tcPr>
          <w:p w14:paraId="38F1EE27" w14:textId="77777777" w:rsidR="00AF3FB0" w:rsidRPr="00AF3FB0" w:rsidRDefault="00AF3FB0" w:rsidP="00CF792A">
            <w:pPr>
              <w:jc w:val="center"/>
              <w:rPr>
                <w:b/>
                <w:bCs/>
                <w:sz w:val="26"/>
              </w:rPr>
            </w:pPr>
            <w:r w:rsidRPr="00AF3FB0">
              <w:rPr>
                <w:b/>
                <w:bCs/>
                <w:sz w:val="26"/>
              </w:rPr>
              <w:t>ỦY BAN NHÂN DÂN</w:t>
            </w:r>
          </w:p>
          <w:p w14:paraId="344A2011" w14:textId="77777777" w:rsidR="00186246" w:rsidRPr="0040500B" w:rsidRDefault="00287A71" w:rsidP="00287A71">
            <w:pPr>
              <w:jc w:val="center"/>
              <w:rPr>
                <w:sz w:val="26"/>
              </w:rPr>
            </w:pPr>
            <w:r>
              <w:rPr>
                <w:noProof/>
                <w:sz w:val="20"/>
              </w:rPr>
              <mc:AlternateContent>
                <mc:Choice Requires="wps">
                  <w:drawing>
                    <wp:anchor distT="0" distB="0" distL="114300" distR="114300" simplePos="0" relativeHeight="251657728" behindDoc="0" locked="0" layoutInCell="1" allowOverlap="1" wp14:anchorId="1DFF4D14" wp14:editId="663CBEB2">
                      <wp:simplePos x="0" y="0"/>
                      <wp:positionH relativeFrom="column">
                        <wp:posOffset>940076</wp:posOffset>
                      </wp:positionH>
                      <wp:positionV relativeFrom="paragraph">
                        <wp:posOffset>203200</wp:posOffset>
                      </wp:positionV>
                      <wp:extent cx="575945" cy="0"/>
                      <wp:effectExtent l="9525" t="5715" r="5080" b="133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E0EB6"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6pt" to="11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znEw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"/>
                  </w:pict>
                </mc:Fallback>
              </mc:AlternateContent>
            </w:r>
            <w:r w:rsidR="00091B04" w:rsidRPr="00AF3FB0">
              <w:rPr>
                <w:b/>
                <w:bCs/>
                <w:sz w:val="26"/>
              </w:rPr>
              <w:t>TỈNH HẬU GIANG</w:t>
            </w:r>
          </w:p>
        </w:tc>
        <w:tc>
          <w:tcPr>
            <w:tcW w:w="5777" w:type="dxa"/>
            <w:shd w:val="clear" w:color="auto" w:fill="auto"/>
          </w:tcPr>
          <w:p w14:paraId="1ABCF41C" w14:textId="77777777" w:rsidR="00186246" w:rsidRPr="0040500B" w:rsidRDefault="00186246" w:rsidP="00CF792A">
            <w:pPr>
              <w:jc w:val="center"/>
              <w:rPr>
                <w:b/>
                <w:bCs/>
                <w:sz w:val="26"/>
              </w:rPr>
            </w:pPr>
            <w:r w:rsidRPr="0040500B">
              <w:rPr>
                <w:b/>
                <w:bCs/>
                <w:sz w:val="26"/>
              </w:rPr>
              <w:t xml:space="preserve">CỘNG HÒA XÃ HỘI CHỦ NGHĨA VIỆT </w:t>
            </w:r>
            <w:smartTag w:uri="urn:schemas-microsoft-com:office:smarttags" w:element="place">
              <w:smartTag w:uri="urn:schemas-microsoft-com:office:smarttags" w:element="country-region">
                <w:r w:rsidRPr="0040500B">
                  <w:rPr>
                    <w:b/>
                    <w:bCs/>
                    <w:sz w:val="26"/>
                  </w:rPr>
                  <w:t>NAM</w:t>
                </w:r>
              </w:smartTag>
            </w:smartTag>
          </w:p>
          <w:p w14:paraId="5DED9808" w14:textId="77777777" w:rsidR="00186246" w:rsidRPr="0040500B" w:rsidRDefault="00287A71" w:rsidP="00287A71">
            <w:pPr>
              <w:jc w:val="center"/>
              <w:rPr>
                <w:b/>
                <w:bCs/>
              </w:rPr>
            </w:pPr>
            <w:r>
              <w:rPr>
                <w:b/>
                <w:bCs/>
                <w:noProof/>
                <w:sz w:val="20"/>
              </w:rPr>
              <mc:AlternateContent>
                <mc:Choice Requires="wps">
                  <w:drawing>
                    <wp:anchor distT="0" distB="0" distL="114300" distR="114300" simplePos="0" relativeHeight="251656704" behindDoc="0" locked="0" layoutInCell="1" allowOverlap="1" wp14:anchorId="436CA8FA" wp14:editId="529DB4E4">
                      <wp:simplePos x="0" y="0"/>
                      <wp:positionH relativeFrom="column">
                        <wp:posOffset>688975</wp:posOffset>
                      </wp:positionH>
                      <wp:positionV relativeFrom="paragraph">
                        <wp:posOffset>215900</wp:posOffset>
                      </wp:positionV>
                      <wp:extent cx="216027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3DF2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7pt" to="22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L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CYZ7M0fwLV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"/>
                  </w:pict>
                </mc:Fallback>
              </mc:AlternateContent>
            </w:r>
            <w:r w:rsidR="00186246" w:rsidRPr="0040500B">
              <w:rPr>
                <w:b/>
                <w:bCs/>
              </w:rPr>
              <w:t>Độc lập - Tự do - Hạnh phúc</w:t>
            </w:r>
          </w:p>
        </w:tc>
      </w:tr>
      <w:tr w:rsidR="00AF3FB0" w:rsidRPr="0040500B" w14:paraId="7207DFF0" w14:textId="77777777" w:rsidTr="00287A71">
        <w:trPr>
          <w:trHeight w:val="435"/>
        </w:trPr>
        <w:tc>
          <w:tcPr>
            <w:tcW w:w="4151" w:type="dxa"/>
            <w:shd w:val="clear" w:color="auto" w:fill="auto"/>
          </w:tcPr>
          <w:p w14:paraId="199E9938" w14:textId="721C7FE8" w:rsidR="00AF3FB0" w:rsidRPr="00AF3FB0" w:rsidRDefault="00AF3FB0" w:rsidP="005D59CA">
            <w:pPr>
              <w:jc w:val="center"/>
              <w:rPr>
                <w:b/>
                <w:bCs/>
                <w:sz w:val="26"/>
              </w:rPr>
            </w:pPr>
            <w:r w:rsidRPr="0040500B">
              <w:rPr>
                <w:sz w:val="26"/>
              </w:rPr>
              <w:t xml:space="preserve">Số: </w:t>
            </w:r>
            <w:r w:rsidR="005D59CA">
              <w:rPr>
                <w:sz w:val="26"/>
                <w:lang w:val="vi-VN"/>
              </w:rPr>
              <w:t>196</w:t>
            </w:r>
            <w:r>
              <w:rPr>
                <w:sz w:val="26"/>
              </w:rPr>
              <w:t xml:space="preserve"> </w:t>
            </w:r>
            <w:r w:rsidRPr="0040500B">
              <w:rPr>
                <w:sz w:val="26"/>
              </w:rPr>
              <w:t>/</w:t>
            </w:r>
            <w:r>
              <w:rPr>
                <w:sz w:val="26"/>
              </w:rPr>
              <w:t>UBND-NC</w:t>
            </w:r>
          </w:p>
        </w:tc>
        <w:tc>
          <w:tcPr>
            <w:tcW w:w="5777" w:type="dxa"/>
            <w:shd w:val="clear" w:color="auto" w:fill="auto"/>
          </w:tcPr>
          <w:p w14:paraId="7468C2D8" w14:textId="0F7954E5" w:rsidR="00AF3FB0" w:rsidRPr="0046751D" w:rsidRDefault="00AF3FB0" w:rsidP="005D59CA">
            <w:pPr>
              <w:jc w:val="center"/>
              <w:rPr>
                <w:bCs/>
                <w:i/>
                <w:sz w:val="26"/>
                <w:lang w:val="vi-VN"/>
              </w:rPr>
            </w:pPr>
            <w:r w:rsidRPr="00AF3FB0">
              <w:rPr>
                <w:i/>
              </w:rPr>
              <w:t xml:space="preserve">Hậu Giang, ngày </w:t>
            </w:r>
            <w:r w:rsidR="005D59CA">
              <w:rPr>
                <w:i/>
                <w:lang w:val="vi-VN"/>
              </w:rPr>
              <w:t xml:space="preserve"> 15</w:t>
            </w:r>
            <w:r w:rsidRPr="00AF3FB0">
              <w:rPr>
                <w:i/>
              </w:rPr>
              <w:t xml:space="preserve">   tháng </w:t>
            </w:r>
            <w:r w:rsidR="005D59CA">
              <w:rPr>
                <w:i/>
                <w:lang w:val="vi-VN"/>
              </w:rPr>
              <w:t>02</w:t>
            </w:r>
            <w:r w:rsidRPr="00AF3FB0">
              <w:rPr>
                <w:i/>
              </w:rPr>
              <w:t xml:space="preserve"> năm 202</w:t>
            </w:r>
            <w:r w:rsidR="0046751D">
              <w:rPr>
                <w:i/>
                <w:lang w:val="vi-VN"/>
              </w:rPr>
              <w:t>3</w:t>
            </w:r>
          </w:p>
        </w:tc>
      </w:tr>
      <w:tr w:rsidR="00AF3FB0" w:rsidRPr="0040500B" w14:paraId="174C1A80" w14:textId="77777777" w:rsidTr="00287A71">
        <w:tc>
          <w:tcPr>
            <w:tcW w:w="4151" w:type="dxa"/>
            <w:shd w:val="clear" w:color="auto" w:fill="auto"/>
          </w:tcPr>
          <w:p w14:paraId="08682421" w14:textId="77777777" w:rsidR="00EA13B1" w:rsidRPr="00EA13B1" w:rsidRDefault="00AF3FB0" w:rsidP="0046751D">
            <w:pPr>
              <w:jc w:val="center"/>
              <w:rPr>
                <w:bCs/>
                <w:spacing w:val="-6"/>
                <w:sz w:val="26"/>
              </w:rPr>
            </w:pPr>
            <w:r w:rsidRPr="00EA13B1">
              <w:rPr>
                <w:bCs/>
                <w:spacing w:val="-6"/>
                <w:sz w:val="26"/>
              </w:rPr>
              <w:t xml:space="preserve">V/v công nhận kết quả đánh giá, </w:t>
            </w:r>
          </w:p>
          <w:p w14:paraId="3326E39D" w14:textId="1B1ED1ED" w:rsidR="00AF3FB0" w:rsidRPr="0046751D" w:rsidRDefault="00AF3FB0" w:rsidP="0046751D">
            <w:pPr>
              <w:jc w:val="center"/>
              <w:rPr>
                <w:bCs/>
                <w:sz w:val="26"/>
                <w:lang w:val="vi-VN"/>
              </w:rPr>
            </w:pPr>
            <w:r w:rsidRPr="00EA13B1">
              <w:rPr>
                <w:bCs/>
                <w:spacing w:val="-6"/>
                <w:sz w:val="26"/>
              </w:rPr>
              <w:t>xếp loại công tác CCHC năm 20</w:t>
            </w:r>
            <w:r w:rsidR="00EB1125" w:rsidRPr="00EA13B1">
              <w:rPr>
                <w:bCs/>
                <w:spacing w:val="-6"/>
                <w:sz w:val="26"/>
              </w:rPr>
              <w:t>2</w:t>
            </w:r>
            <w:r w:rsidR="0046751D" w:rsidRPr="00EA13B1">
              <w:rPr>
                <w:bCs/>
                <w:spacing w:val="-6"/>
                <w:sz w:val="26"/>
                <w:lang w:val="vi-VN"/>
              </w:rPr>
              <w:t>2</w:t>
            </w:r>
          </w:p>
        </w:tc>
        <w:tc>
          <w:tcPr>
            <w:tcW w:w="5777" w:type="dxa"/>
            <w:shd w:val="clear" w:color="auto" w:fill="auto"/>
          </w:tcPr>
          <w:p w14:paraId="75F6C763" w14:textId="77777777" w:rsidR="00AF3FB0" w:rsidRPr="0040500B" w:rsidRDefault="00AF3FB0" w:rsidP="00CF792A">
            <w:pPr>
              <w:jc w:val="center"/>
              <w:rPr>
                <w:b/>
                <w:bCs/>
                <w:sz w:val="26"/>
              </w:rPr>
            </w:pPr>
          </w:p>
        </w:tc>
      </w:tr>
    </w:tbl>
    <w:p w14:paraId="5DA16BF4" w14:textId="77777777" w:rsidR="002325A4" w:rsidRPr="003222AD" w:rsidRDefault="002325A4" w:rsidP="00186246">
      <w:pPr>
        <w:jc w:val="center"/>
        <w:rPr>
          <w:b/>
          <w:sz w:val="34"/>
        </w:rPr>
      </w:pPr>
    </w:p>
    <w:p w14:paraId="14B7461C" w14:textId="77777777" w:rsidR="00C16AB2" w:rsidRDefault="00C16AB2" w:rsidP="00186246">
      <w:pPr>
        <w:jc w:val="center"/>
        <w:rPr>
          <w:b/>
        </w:rPr>
      </w:pP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1"/>
      </w:tblGrid>
      <w:tr w:rsidR="009D14E0" w14:paraId="2BAE5E4F" w14:textId="77777777" w:rsidTr="005C1370">
        <w:tc>
          <w:tcPr>
            <w:tcW w:w="2127" w:type="dxa"/>
          </w:tcPr>
          <w:p w14:paraId="56096B2D" w14:textId="77777777" w:rsidR="009D14E0" w:rsidRDefault="005C1370" w:rsidP="005C1370">
            <w:pPr>
              <w:ind w:right="-256"/>
            </w:pPr>
            <w:r>
              <w:t xml:space="preserve">              </w:t>
            </w:r>
            <w:r w:rsidR="009D14E0" w:rsidRPr="001517FF">
              <w:t>Kính gửi:</w:t>
            </w:r>
          </w:p>
        </w:tc>
        <w:tc>
          <w:tcPr>
            <w:tcW w:w="6941" w:type="dxa"/>
          </w:tcPr>
          <w:p w14:paraId="4A0D3B3B" w14:textId="77777777" w:rsidR="00F341DC" w:rsidRDefault="00F341DC" w:rsidP="009D14E0">
            <w:pPr>
              <w:ind w:firstLine="31"/>
              <w:jc w:val="both"/>
            </w:pPr>
          </w:p>
          <w:p w14:paraId="4261705E" w14:textId="4BEF2B57" w:rsidR="005C1370" w:rsidRDefault="009D14E0" w:rsidP="009D14E0">
            <w:pPr>
              <w:ind w:firstLine="31"/>
              <w:jc w:val="both"/>
            </w:pPr>
            <w:r>
              <w:t>- Sở, ban</w:t>
            </w:r>
            <w:r w:rsidR="00893382">
              <w:t xml:space="preserve">, </w:t>
            </w:r>
            <w:r>
              <w:t>ngành tỉnh</w:t>
            </w:r>
            <w:r w:rsidR="005C1370">
              <w:t>;</w:t>
            </w:r>
          </w:p>
          <w:p w14:paraId="2F20A9E1" w14:textId="77777777" w:rsidR="009D14E0" w:rsidRDefault="005C1370" w:rsidP="009D14E0">
            <w:pPr>
              <w:ind w:firstLine="31"/>
              <w:jc w:val="both"/>
            </w:pPr>
            <w:r>
              <w:t>- C</w:t>
            </w:r>
            <w:r w:rsidR="009D14E0">
              <w:t>ác cơ quan ngành dọc đóng trên địa bàn tỉnh Hậu Giang;</w:t>
            </w:r>
          </w:p>
          <w:p w14:paraId="1321ED84" w14:textId="77777777" w:rsidR="009D14E0" w:rsidRDefault="009D14E0" w:rsidP="009D14E0">
            <w:pPr>
              <w:ind w:firstLine="31"/>
              <w:jc w:val="both"/>
            </w:pPr>
            <w:r>
              <w:t>- Các cơ quan, đơn vị sự nghiệp cấp tỉnh</w:t>
            </w:r>
            <w:bookmarkStart w:id="0" w:name="_GoBack"/>
            <w:bookmarkEnd w:id="0"/>
            <w:r>
              <w:t>;</w:t>
            </w:r>
          </w:p>
          <w:p w14:paraId="17A18D17" w14:textId="77777777" w:rsidR="009D14E0" w:rsidRDefault="009D14E0" w:rsidP="009D14E0">
            <w:pPr>
              <w:ind w:firstLine="31"/>
              <w:jc w:val="both"/>
            </w:pPr>
            <w:r>
              <w:t>- Ủy ban nhân dân các huyện, thị xã và thành phố.</w:t>
            </w:r>
          </w:p>
        </w:tc>
      </w:tr>
    </w:tbl>
    <w:p w14:paraId="5B64C3F4" w14:textId="77777777" w:rsidR="009D14E0" w:rsidRDefault="009D14E0" w:rsidP="00287A71">
      <w:pPr>
        <w:ind w:firstLine="1701"/>
      </w:pPr>
    </w:p>
    <w:p w14:paraId="79244C56" w14:textId="77777777" w:rsidR="00C16AB2" w:rsidRPr="003C1940" w:rsidRDefault="00C16AB2" w:rsidP="00CB2D53">
      <w:pPr>
        <w:jc w:val="both"/>
        <w:rPr>
          <w:sz w:val="6"/>
        </w:rPr>
      </w:pPr>
    </w:p>
    <w:p w14:paraId="00918A03" w14:textId="745734C6" w:rsidR="00DA30CF" w:rsidRPr="003222AD" w:rsidRDefault="00DA30CF" w:rsidP="003222AD">
      <w:pPr>
        <w:spacing w:before="120" w:after="120"/>
        <w:ind w:firstLine="720"/>
        <w:jc w:val="both"/>
        <w:rPr>
          <w:noProof/>
        </w:rPr>
      </w:pPr>
      <w:r w:rsidRPr="003222AD">
        <w:rPr>
          <w:noProof/>
        </w:rPr>
        <w:t xml:space="preserve">Thực hiện </w:t>
      </w:r>
      <w:r w:rsidRPr="003222AD">
        <w:t>Quyết định số 1</w:t>
      </w:r>
      <w:r w:rsidR="009D14E0" w:rsidRPr="003222AD">
        <w:t>853</w:t>
      </w:r>
      <w:r w:rsidRPr="003222AD">
        <w:t xml:space="preserve">/QĐ-UBND ngày </w:t>
      </w:r>
      <w:r w:rsidR="009D14E0" w:rsidRPr="003222AD">
        <w:t>29 tháng 9 năm 2021</w:t>
      </w:r>
      <w:r w:rsidRPr="003222AD">
        <w:t xml:space="preserve"> của </w:t>
      </w:r>
      <w:r w:rsidR="00EA13B1" w:rsidRPr="003222AD">
        <w:t>Ủy ban nhân dân</w:t>
      </w:r>
      <w:r w:rsidRPr="003222AD">
        <w:t xml:space="preserve"> tỉnh</w:t>
      </w:r>
      <w:r w:rsidR="00EA13B1" w:rsidRPr="003222AD">
        <w:t xml:space="preserve"> Hậu Giang</w:t>
      </w:r>
      <w:r w:rsidRPr="003222AD">
        <w:t xml:space="preserve"> về việc ban hành Bộ Chỉ số đánh giá cải cách hành chính và Quy định về đánh giá, xếp loại công tác </w:t>
      </w:r>
      <w:r w:rsidR="00EA13B1" w:rsidRPr="003222AD">
        <w:t>cải cách hành chính</w:t>
      </w:r>
      <w:r w:rsidRPr="003222AD">
        <w:t xml:space="preserve"> tỉnh trên địa bàn tỉnh Hậu Giang</w:t>
      </w:r>
      <w:r w:rsidR="001A5A79" w:rsidRPr="003222AD">
        <w:rPr>
          <w:noProof/>
        </w:rPr>
        <w:t>;</w:t>
      </w:r>
    </w:p>
    <w:p w14:paraId="6A6857D9" w14:textId="360C9AE6" w:rsidR="005C1370" w:rsidRPr="003222AD" w:rsidRDefault="005C1370" w:rsidP="003222AD">
      <w:pPr>
        <w:spacing w:before="120" w:after="120"/>
        <w:ind w:firstLine="720"/>
        <w:jc w:val="both"/>
        <w:rPr>
          <w:noProof/>
        </w:rPr>
      </w:pPr>
      <w:r w:rsidRPr="003222AD">
        <w:rPr>
          <w:noProof/>
        </w:rPr>
        <w:t xml:space="preserve">Căn cứ </w:t>
      </w:r>
      <w:r w:rsidR="00264E97" w:rsidRPr="003222AD">
        <w:rPr>
          <w:noProof/>
        </w:rPr>
        <w:t>Thông báo số</w:t>
      </w:r>
      <w:r w:rsidR="00EA13B1" w:rsidRPr="003222AD">
        <w:rPr>
          <w:noProof/>
        </w:rPr>
        <w:t xml:space="preserve"> 23</w:t>
      </w:r>
      <w:r w:rsidR="00264E97" w:rsidRPr="003222AD">
        <w:rPr>
          <w:noProof/>
        </w:rPr>
        <w:t xml:space="preserve">/TB-VP.UBND ngày </w:t>
      </w:r>
      <w:r w:rsidR="00EA13B1" w:rsidRPr="003222AD">
        <w:rPr>
          <w:noProof/>
        </w:rPr>
        <w:t xml:space="preserve">14 </w:t>
      </w:r>
      <w:r w:rsidR="00264E97" w:rsidRPr="003222AD">
        <w:rPr>
          <w:noProof/>
        </w:rPr>
        <w:t>tháng</w:t>
      </w:r>
      <w:r w:rsidR="00EA13B1" w:rsidRPr="003222AD">
        <w:rPr>
          <w:noProof/>
        </w:rPr>
        <w:t xml:space="preserve"> 02</w:t>
      </w:r>
      <w:r w:rsidR="00264E97" w:rsidRPr="003222AD">
        <w:rPr>
          <w:noProof/>
        </w:rPr>
        <w:t xml:space="preserve"> năm 2023 của Văn phòng Ủy ban nhân dân tỉnh </w:t>
      </w:r>
      <w:r w:rsidR="00EA13B1" w:rsidRPr="003222AD">
        <w:rPr>
          <w:noProof/>
        </w:rPr>
        <w:t xml:space="preserve">Hậu Giang </w:t>
      </w:r>
      <w:r w:rsidR="00264E97" w:rsidRPr="003222AD">
        <w:rPr>
          <w:noProof/>
        </w:rPr>
        <w:t xml:space="preserve">về </w:t>
      </w:r>
      <w:r w:rsidR="00EA13B1" w:rsidRPr="003222AD">
        <w:rPr>
          <w:noProof/>
        </w:rPr>
        <w:t>k</w:t>
      </w:r>
      <w:r w:rsidR="00264E97" w:rsidRPr="003222AD">
        <w:rPr>
          <w:noProof/>
        </w:rPr>
        <w:t xml:space="preserve">ết luận của </w:t>
      </w:r>
      <w:r w:rsidR="00EA13B1" w:rsidRPr="003222AD">
        <w:rPr>
          <w:noProof/>
        </w:rPr>
        <w:t>Chủ tịch Ủy ban nhân dân tỉnh Đồng Văn Thanh, Chủ tịch Hội đồng đánh giá, xếp loại công tác cải cách hành chính tỉnh Hậu Giang tại cuộc họp Hội đồng đánh giá, xếp loại công tác cải cách hành chính Tỉnh năm 2022</w:t>
      </w:r>
      <w:r w:rsidR="004958F7">
        <w:rPr>
          <w:noProof/>
        </w:rPr>
        <w:t>;</w:t>
      </w:r>
    </w:p>
    <w:p w14:paraId="5768FEC9" w14:textId="672BDA1F" w:rsidR="00C55CE1" w:rsidRPr="003222AD" w:rsidRDefault="005C1370" w:rsidP="003222AD">
      <w:pPr>
        <w:spacing w:before="120" w:after="120"/>
        <w:ind w:firstLine="720"/>
        <w:jc w:val="both"/>
        <w:rPr>
          <w:rStyle w:val="newscontent"/>
          <w:color w:val="000000" w:themeColor="text1"/>
        </w:rPr>
      </w:pPr>
      <w:r w:rsidRPr="003222AD">
        <w:rPr>
          <w:rStyle w:val="newscontent"/>
          <w:color w:val="000000" w:themeColor="text1"/>
        </w:rPr>
        <w:t xml:space="preserve">Xét Tờ trình số </w:t>
      </w:r>
      <w:r w:rsidR="00C55CE1" w:rsidRPr="003222AD">
        <w:rPr>
          <w:rStyle w:val="newscontent"/>
          <w:color w:val="000000" w:themeColor="text1"/>
        </w:rPr>
        <w:t>03/</w:t>
      </w:r>
      <w:r w:rsidR="009F0D81" w:rsidRPr="003222AD">
        <w:rPr>
          <w:rStyle w:val="newscontent"/>
          <w:color w:val="000000" w:themeColor="text1"/>
        </w:rPr>
        <w:t>TT</w:t>
      </w:r>
      <w:r w:rsidR="00C776E8" w:rsidRPr="003222AD">
        <w:rPr>
          <w:rStyle w:val="newscontent"/>
          <w:color w:val="000000" w:themeColor="text1"/>
        </w:rPr>
        <w:t>r</w:t>
      </w:r>
      <w:r w:rsidR="009F0D81" w:rsidRPr="003222AD">
        <w:rPr>
          <w:rStyle w:val="newscontent"/>
          <w:color w:val="000000" w:themeColor="text1"/>
        </w:rPr>
        <w:t>-</w:t>
      </w:r>
      <w:r w:rsidR="00C776E8" w:rsidRPr="003222AD">
        <w:rPr>
          <w:rStyle w:val="newscontent"/>
          <w:color w:val="000000" w:themeColor="text1"/>
        </w:rPr>
        <w:t>HĐ</w:t>
      </w:r>
      <w:r w:rsidR="009F0D81" w:rsidRPr="003222AD">
        <w:rPr>
          <w:rStyle w:val="newscontent"/>
          <w:color w:val="000000" w:themeColor="text1"/>
        </w:rPr>
        <w:t xml:space="preserve"> ngày</w:t>
      </w:r>
      <w:r w:rsidR="003C1940">
        <w:rPr>
          <w:rStyle w:val="newscontent"/>
          <w:color w:val="000000" w:themeColor="text1"/>
        </w:rPr>
        <w:t xml:space="preserve"> </w:t>
      </w:r>
      <w:r w:rsidR="00C55CE1" w:rsidRPr="003222AD">
        <w:rPr>
          <w:rStyle w:val="newscontent"/>
          <w:color w:val="000000" w:themeColor="text1"/>
        </w:rPr>
        <w:t xml:space="preserve">10 </w:t>
      </w:r>
      <w:r w:rsidR="009F0D81" w:rsidRPr="003222AD">
        <w:rPr>
          <w:rStyle w:val="newscontent"/>
          <w:color w:val="000000" w:themeColor="text1"/>
        </w:rPr>
        <w:t xml:space="preserve">tháng </w:t>
      </w:r>
      <w:r w:rsidR="00C5524E" w:rsidRPr="003222AD">
        <w:rPr>
          <w:rStyle w:val="newscontent"/>
          <w:color w:val="000000" w:themeColor="text1"/>
          <w:lang w:val="vi-VN"/>
        </w:rPr>
        <w:t>02</w:t>
      </w:r>
      <w:r w:rsidR="009F0D81" w:rsidRPr="003222AD">
        <w:rPr>
          <w:rStyle w:val="newscontent"/>
          <w:color w:val="000000" w:themeColor="text1"/>
        </w:rPr>
        <w:t xml:space="preserve"> năm 202</w:t>
      </w:r>
      <w:r w:rsidR="00C5524E" w:rsidRPr="003222AD">
        <w:rPr>
          <w:rStyle w:val="newscontent"/>
          <w:color w:val="000000" w:themeColor="text1"/>
          <w:lang w:val="vi-VN"/>
        </w:rPr>
        <w:t>3</w:t>
      </w:r>
      <w:r w:rsidR="009F0D81" w:rsidRPr="003222AD">
        <w:rPr>
          <w:rStyle w:val="newscontent"/>
          <w:color w:val="000000" w:themeColor="text1"/>
        </w:rPr>
        <w:t xml:space="preserve"> của </w:t>
      </w:r>
      <w:r w:rsidR="00112012">
        <w:rPr>
          <w:rStyle w:val="newscontent"/>
          <w:color w:val="000000" w:themeColor="text1"/>
        </w:rPr>
        <w:t xml:space="preserve">Hội đồng </w:t>
      </w:r>
      <w:r w:rsidR="003C1940">
        <w:rPr>
          <w:rStyle w:val="newscontent"/>
          <w:color w:val="000000" w:themeColor="text1"/>
        </w:rPr>
        <w:t>đ</w:t>
      </w:r>
      <w:r w:rsidR="00112012">
        <w:rPr>
          <w:rStyle w:val="newscontent"/>
          <w:color w:val="000000" w:themeColor="text1"/>
        </w:rPr>
        <w:t xml:space="preserve">ánh giá, xếp loại </w:t>
      </w:r>
      <w:r w:rsidR="00AA7F54">
        <w:rPr>
          <w:rStyle w:val="newscontent"/>
          <w:color w:val="000000" w:themeColor="text1"/>
        </w:rPr>
        <w:t>công tác cải cách hành chính tỉnh Hậu Giang</w:t>
      </w:r>
      <w:r w:rsidR="009F0D81" w:rsidRPr="003222AD">
        <w:rPr>
          <w:rStyle w:val="newscontent"/>
          <w:color w:val="000000" w:themeColor="text1"/>
        </w:rPr>
        <w:t xml:space="preserve"> </w:t>
      </w:r>
      <w:r w:rsidR="00C55CE1" w:rsidRPr="003222AD">
        <w:rPr>
          <w:rStyle w:val="newscontent"/>
          <w:color w:val="000000" w:themeColor="text1"/>
        </w:rPr>
        <w:t>v</w:t>
      </w:r>
      <w:r w:rsidR="009F0D81" w:rsidRPr="003222AD">
        <w:rPr>
          <w:rStyle w:val="newscontent"/>
          <w:color w:val="000000" w:themeColor="text1"/>
        </w:rPr>
        <w:t xml:space="preserve">ề việc trình ký </w:t>
      </w:r>
      <w:r w:rsidR="00C55CE1" w:rsidRPr="003222AD">
        <w:rPr>
          <w:rStyle w:val="newscontent"/>
          <w:color w:val="000000" w:themeColor="text1"/>
        </w:rPr>
        <w:t xml:space="preserve">Công </w:t>
      </w:r>
      <w:r w:rsidR="009F0D81" w:rsidRPr="003222AD">
        <w:rPr>
          <w:rStyle w:val="newscontent"/>
          <w:color w:val="000000" w:themeColor="text1"/>
        </w:rPr>
        <w:t xml:space="preserve">văn </w:t>
      </w:r>
      <w:r w:rsidR="00BC28CC" w:rsidRPr="003222AD">
        <w:rPr>
          <w:rStyle w:val="newscontent"/>
          <w:color w:val="000000" w:themeColor="text1"/>
          <w:lang w:val="vi-VN"/>
        </w:rPr>
        <w:t xml:space="preserve">công nhận </w:t>
      </w:r>
      <w:r w:rsidR="009F0D81" w:rsidRPr="003222AD">
        <w:rPr>
          <w:rStyle w:val="newscontent"/>
          <w:color w:val="000000" w:themeColor="text1"/>
        </w:rPr>
        <w:t>kết quả đánh giá, xếp loại công tác CCHC năm 202</w:t>
      </w:r>
      <w:r w:rsidR="00BC28CC" w:rsidRPr="003222AD">
        <w:rPr>
          <w:rStyle w:val="newscontent"/>
          <w:color w:val="000000" w:themeColor="text1"/>
          <w:lang w:val="vi-VN"/>
        </w:rPr>
        <w:t>2</w:t>
      </w:r>
      <w:r w:rsidR="009F0D81" w:rsidRPr="003222AD">
        <w:rPr>
          <w:rStyle w:val="newscontent"/>
          <w:color w:val="000000" w:themeColor="text1"/>
        </w:rPr>
        <w:t>.</w:t>
      </w:r>
      <w:r w:rsidRPr="003222AD">
        <w:rPr>
          <w:rStyle w:val="newscontent"/>
          <w:color w:val="000000" w:themeColor="text1"/>
        </w:rPr>
        <w:t xml:space="preserve"> </w:t>
      </w:r>
    </w:p>
    <w:p w14:paraId="3FFF19F7" w14:textId="16BE8929" w:rsidR="00864D7A" w:rsidRPr="003222AD" w:rsidRDefault="005C1370" w:rsidP="003222AD">
      <w:pPr>
        <w:spacing w:before="120" w:after="120"/>
        <w:ind w:firstLine="720"/>
        <w:jc w:val="both"/>
        <w:rPr>
          <w:rStyle w:val="newscontent"/>
          <w:color w:val="000000" w:themeColor="text1"/>
        </w:rPr>
      </w:pPr>
      <w:r w:rsidRPr="003222AD">
        <w:rPr>
          <w:rStyle w:val="newscontent"/>
          <w:color w:val="000000" w:themeColor="text1"/>
        </w:rPr>
        <w:t xml:space="preserve">Chủ tịch </w:t>
      </w:r>
      <w:r w:rsidR="00C55CE1" w:rsidRPr="003222AD">
        <w:rPr>
          <w:noProof/>
        </w:rPr>
        <w:t xml:space="preserve">Ủy ban nhân dân </w:t>
      </w:r>
      <w:r w:rsidRPr="003222AD">
        <w:rPr>
          <w:rStyle w:val="newscontent"/>
          <w:color w:val="000000" w:themeColor="text1"/>
        </w:rPr>
        <w:t>tỉnh có ý kiến như sau:</w:t>
      </w:r>
    </w:p>
    <w:p w14:paraId="389400E2" w14:textId="315E872B" w:rsidR="005C1370" w:rsidRPr="003222AD" w:rsidRDefault="005C1370" w:rsidP="003222AD">
      <w:pPr>
        <w:spacing w:before="120" w:after="120"/>
        <w:ind w:firstLine="720"/>
        <w:jc w:val="both"/>
        <w:rPr>
          <w:noProof/>
          <w:color w:val="000000" w:themeColor="text1"/>
        </w:rPr>
      </w:pPr>
      <w:r w:rsidRPr="003222AD">
        <w:rPr>
          <w:rStyle w:val="newscontent"/>
          <w:b/>
          <w:color w:val="000000" w:themeColor="text1"/>
        </w:rPr>
        <w:t>1</w:t>
      </w:r>
      <w:r w:rsidRPr="003222AD">
        <w:rPr>
          <w:rStyle w:val="newscontent"/>
          <w:color w:val="000000" w:themeColor="text1"/>
        </w:rPr>
        <w:t xml:space="preserve">. Công nhận kết quả đánh giá, xếp loại công tác </w:t>
      </w:r>
      <w:r w:rsidR="00BC28CC" w:rsidRPr="003222AD">
        <w:rPr>
          <w:rStyle w:val="newscontent"/>
          <w:color w:val="000000" w:themeColor="text1"/>
          <w:lang w:val="vi-VN"/>
        </w:rPr>
        <w:t>C</w:t>
      </w:r>
      <w:r w:rsidR="009F0D81" w:rsidRPr="003222AD">
        <w:rPr>
          <w:rStyle w:val="newscontent"/>
          <w:color w:val="000000" w:themeColor="text1"/>
        </w:rPr>
        <w:t xml:space="preserve">ải cách hành chính </w:t>
      </w:r>
      <w:r w:rsidR="00C55CE1" w:rsidRPr="003222AD">
        <w:rPr>
          <w:rStyle w:val="newscontent"/>
          <w:color w:val="000000" w:themeColor="text1"/>
        </w:rPr>
        <w:t xml:space="preserve">Sở, </w:t>
      </w:r>
      <w:r w:rsidR="009F0D81" w:rsidRPr="003222AD">
        <w:rPr>
          <w:rStyle w:val="newscontent"/>
          <w:color w:val="000000" w:themeColor="text1"/>
        </w:rPr>
        <w:t>ban</w:t>
      </w:r>
      <w:r w:rsidR="00893382" w:rsidRPr="003222AD">
        <w:rPr>
          <w:rStyle w:val="newscontent"/>
          <w:color w:val="000000" w:themeColor="text1"/>
        </w:rPr>
        <w:t>,</w:t>
      </w:r>
      <w:r w:rsidR="009F0D81" w:rsidRPr="003222AD">
        <w:rPr>
          <w:rStyle w:val="newscontent"/>
          <w:color w:val="000000" w:themeColor="text1"/>
        </w:rPr>
        <w:t xml:space="preserve"> ngành tỉnh, các cơ quan ngành dọc đóng trên địa bàn tỉnh, các đơn vị sự nghiệp cấp tỉnh và Ủy ban nhân dân các huyện, thị xã</w:t>
      </w:r>
      <w:r w:rsidR="000D5D1F" w:rsidRPr="003222AD">
        <w:rPr>
          <w:rStyle w:val="newscontent"/>
          <w:color w:val="000000" w:themeColor="text1"/>
          <w:lang w:val="vi-VN"/>
        </w:rPr>
        <w:t>,</w:t>
      </w:r>
      <w:r w:rsidR="009F0D81" w:rsidRPr="003222AD">
        <w:rPr>
          <w:rStyle w:val="newscontent"/>
          <w:color w:val="000000" w:themeColor="text1"/>
        </w:rPr>
        <w:t xml:space="preserve"> thành phố</w:t>
      </w:r>
      <w:r w:rsidRPr="003222AD">
        <w:rPr>
          <w:rStyle w:val="newscontent"/>
          <w:color w:val="000000" w:themeColor="text1"/>
        </w:rPr>
        <w:t xml:space="preserve"> năm 202</w:t>
      </w:r>
      <w:r w:rsidR="000D5D1F" w:rsidRPr="003222AD">
        <w:rPr>
          <w:rStyle w:val="newscontent"/>
          <w:color w:val="000000" w:themeColor="text1"/>
          <w:lang w:val="vi-VN"/>
        </w:rPr>
        <w:t>2,</w:t>
      </w:r>
      <w:r w:rsidRPr="003222AD">
        <w:rPr>
          <w:rStyle w:val="newscontent"/>
          <w:color w:val="000000" w:themeColor="text1"/>
        </w:rPr>
        <w:t xml:space="preserve"> gồm:</w:t>
      </w:r>
    </w:p>
    <w:p w14:paraId="20F2A403" w14:textId="0FB9317F" w:rsidR="0010619A" w:rsidRPr="003222AD" w:rsidRDefault="005C1370" w:rsidP="003222AD">
      <w:pPr>
        <w:spacing w:before="120" w:after="120"/>
        <w:ind w:firstLine="720"/>
        <w:jc w:val="both"/>
        <w:rPr>
          <w:i/>
          <w:noProof/>
        </w:rPr>
      </w:pPr>
      <w:r w:rsidRPr="003222AD">
        <w:rPr>
          <w:i/>
          <w:noProof/>
        </w:rPr>
        <w:t>(</w:t>
      </w:r>
      <w:r w:rsidR="00C55CE1" w:rsidRPr="003222AD">
        <w:rPr>
          <w:i/>
          <w:noProof/>
        </w:rPr>
        <w:t>a</w:t>
      </w:r>
      <w:r w:rsidRPr="003222AD">
        <w:rPr>
          <w:i/>
          <w:noProof/>
        </w:rPr>
        <w:t>) Nhóm c</w:t>
      </w:r>
      <w:r w:rsidR="0010619A" w:rsidRPr="003222AD">
        <w:rPr>
          <w:i/>
          <w:noProof/>
        </w:rPr>
        <w:t xml:space="preserve">ác </w:t>
      </w:r>
      <w:r w:rsidR="00893382" w:rsidRPr="003222AD">
        <w:rPr>
          <w:i/>
          <w:noProof/>
        </w:rPr>
        <w:t>Sở</w:t>
      </w:r>
      <w:r w:rsidR="0010619A" w:rsidRPr="003222AD">
        <w:rPr>
          <w:i/>
          <w:noProof/>
        </w:rPr>
        <w:t>, ngành</w:t>
      </w:r>
      <w:r w:rsidR="001517FF" w:rsidRPr="003222AD">
        <w:rPr>
          <w:i/>
          <w:noProof/>
        </w:rPr>
        <w:t xml:space="preserve"> tỉnh</w:t>
      </w:r>
    </w:p>
    <w:p w14:paraId="178ACCA0" w14:textId="5502508C" w:rsidR="00785F1C" w:rsidRPr="003222AD" w:rsidRDefault="00785F1C" w:rsidP="003222AD">
      <w:pPr>
        <w:spacing w:before="120" w:after="120"/>
        <w:ind w:firstLine="720"/>
        <w:jc w:val="both"/>
        <w:rPr>
          <w:noProof/>
          <w:lang w:val="vi-VN"/>
        </w:rPr>
      </w:pPr>
      <w:r w:rsidRPr="003222AD">
        <w:rPr>
          <w:noProof/>
        </w:rPr>
        <w:t xml:space="preserve">- </w:t>
      </w:r>
      <w:r w:rsidR="00303C59" w:rsidRPr="003222AD">
        <w:rPr>
          <w:noProof/>
          <w:lang w:val="vi-VN"/>
        </w:rPr>
        <w:t>X</w:t>
      </w:r>
      <w:r w:rsidRPr="003222AD">
        <w:rPr>
          <w:noProof/>
        </w:rPr>
        <w:t>ếp loại xuất sắc</w:t>
      </w:r>
      <w:r w:rsidR="00303C59" w:rsidRPr="003222AD">
        <w:rPr>
          <w:noProof/>
          <w:lang w:val="vi-VN"/>
        </w:rPr>
        <w:t xml:space="preserve"> (</w:t>
      </w:r>
      <w:r w:rsidR="00A732D2" w:rsidRPr="003222AD">
        <w:rPr>
          <w:noProof/>
          <w:lang w:val="vi-VN"/>
        </w:rPr>
        <w:t>Cơ quan, đ</w:t>
      </w:r>
      <w:r w:rsidR="00303C59" w:rsidRPr="003222AD">
        <w:rPr>
          <w:noProof/>
        </w:rPr>
        <w:t>ơn vị đạt từ 90% đến 100% điểm</w:t>
      </w:r>
      <w:r w:rsidR="00303C59" w:rsidRPr="003222AD">
        <w:rPr>
          <w:noProof/>
          <w:lang w:val="vi-VN"/>
        </w:rPr>
        <w:t>):</w:t>
      </w:r>
      <w:r w:rsidRPr="003222AD">
        <w:rPr>
          <w:noProof/>
        </w:rPr>
        <w:t xml:space="preserve"> </w:t>
      </w:r>
      <w:r w:rsidR="00303C59" w:rsidRPr="003222AD">
        <w:rPr>
          <w:noProof/>
          <w:lang w:val="vi-VN"/>
        </w:rPr>
        <w:t>09</w:t>
      </w:r>
      <w:r w:rsidR="00D81359" w:rsidRPr="003222AD">
        <w:rPr>
          <w:noProof/>
        </w:rPr>
        <w:t>/19</w:t>
      </w:r>
      <w:r w:rsidR="00EA2645" w:rsidRPr="003222AD">
        <w:rPr>
          <w:noProof/>
        </w:rPr>
        <w:t xml:space="preserve"> đơn vị, chiếm </w:t>
      </w:r>
      <w:r w:rsidR="00303C59" w:rsidRPr="003222AD">
        <w:rPr>
          <w:noProof/>
          <w:lang w:val="vi-VN"/>
        </w:rPr>
        <w:t>47</w:t>
      </w:r>
      <w:r w:rsidR="009D14E0" w:rsidRPr="003222AD">
        <w:rPr>
          <w:noProof/>
        </w:rPr>
        <w:t>,</w:t>
      </w:r>
      <w:r w:rsidR="00303C59" w:rsidRPr="003222AD">
        <w:rPr>
          <w:noProof/>
          <w:lang w:val="vi-VN"/>
        </w:rPr>
        <w:t>37</w:t>
      </w:r>
      <w:r w:rsidR="009D14E0" w:rsidRPr="003222AD">
        <w:rPr>
          <w:noProof/>
        </w:rPr>
        <w:t>%</w:t>
      </w:r>
      <w:r w:rsidR="00303C59" w:rsidRPr="003222AD">
        <w:rPr>
          <w:noProof/>
          <w:lang w:val="vi-VN"/>
        </w:rPr>
        <w:t>.</w:t>
      </w:r>
    </w:p>
    <w:p w14:paraId="42D8DF2E" w14:textId="5F221712" w:rsidR="0010619A" w:rsidRPr="003222AD" w:rsidRDefault="0010619A" w:rsidP="003222AD">
      <w:pPr>
        <w:spacing w:before="120" w:after="120"/>
        <w:ind w:firstLine="720"/>
        <w:jc w:val="both"/>
        <w:rPr>
          <w:noProof/>
          <w:lang w:val="vi-VN"/>
        </w:rPr>
      </w:pPr>
      <w:r w:rsidRPr="003222AD">
        <w:rPr>
          <w:noProof/>
        </w:rPr>
        <w:t>- Xếp loại tốt</w:t>
      </w:r>
      <w:r w:rsidR="008C2B22" w:rsidRPr="003222AD">
        <w:t xml:space="preserve"> </w:t>
      </w:r>
      <w:r w:rsidR="008C2B22" w:rsidRPr="003222AD">
        <w:rPr>
          <w:lang w:val="vi-VN"/>
        </w:rPr>
        <w:t xml:space="preserve">(Cơ quan, </w:t>
      </w:r>
      <w:r w:rsidR="008C2B22" w:rsidRPr="003222AD">
        <w:rPr>
          <w:noProof/>
        </w:rPr>
        <w:t>đơn vị đạt từ 80% đến dưới 90% điểm</w:t>
      </w:r>
      <w:r w:rsidR="008C2B22" w:rsidRPr="003222AD">
        <w:rPr>
          <w:noProof/>
          <w:lang w:val="vi-VN"/>
        </w:rPr>
        <w:t>)</w:t>
      </w:r>
      <w:r w:rsidRPr="003222AD">
        <w:rPr>
          <w:noProof/>
        </w:rPr>
        <w:t xml:space="preserve">: </w:t>
      </w:r>
      <w:r w:rsidR="009D3B7E" w:rsidRPr="003222AD">
        <w:rPr>
          <w:noProof/>
          <w:lang w:val="vi-VN"/>
        </w:rPr>
        <w:t>0</w:t>
      </w:r>
      <w:r w:rsidR="00EF3818" w:rsidRPr="003222AD">
        <w:rPr>
          <w:noProof/>
          <w:lang w:val="vi-VN"/>
        </w:rPr>
        <w:t>8</w:t>
      </w:r>
      <w:r w:rsidRPr="003222AD">
        <w:rPr>
          <w:noProof/>
        </w:rPr>
        <w:t>/1</w:t>
      </w:r>
      <w:r w:rsidR="00D81359" w:rsidRPr="003222AD">
        <w:rPr>
          <w:noProof/>
        </w:rPr>
        <w:t>9</w:t>
      </w:r>
      <w:r w:rsidRPr="003222AD">
        <w:rPr>
          <w:noProof/>
        </w:rPr>
        <w:t xml:space="preserve"> đơn vị, chiếm </w:t>
      </w:r>
      <w:r w:rsidR="0081395D" w:rsidRPr="003222AD">
        <w:rPr>
          <w:noProof/>
          <w:lang w:val="vi-VN"/>
        </w:rPr>
        <w:t>42</w:t>
      </w:r>
      <w:r w:rsidR="009D14E0" w:rsidRPr="003222AD">
        <w:rPr>
          <w:noProof/>
        </w:rPr>
        <w:t>,</w:t>
      </w:r>
      <w:r w:rsidR="0081395D" w:rsidRPr="003222AD">
        <w:rPr>
          <w:noProof/>
          <w:lang w:val="vi-VN"/>
        </w:rPr>
        <w:t>11</w:t>
      </w:r>
      <w:r w:rsidR="00D81359" w:rsidRPr="003222AD">
        <w:rPr>
          <w:noProof/>
        </w:rPr>
        <w:t>%</w:t>
      </w:r>
      <w:r w:rsidR="007B74D6" w:rsidRPr="003222AD">
        <w:rPr>
          <w:noProof/>
          <w:lang w:val="vi-VN"/>
        </w:rPr>
        <w:t>.</w:t>
      </w:r>
    </w:p>
    <w:p w14:paraId="11C853B5" w14:textId="11A7B7A2" w:rsidR="007B74D6" w:rsidRPr="003222AD" w:rsidRDefault="00445495" w:rsidP="003222AD">
      <w:pPr>
        <w:spacing w:before="120" w:after="120"/>
        <w:ind w:firstLine="720"/>
        <w:jc w:val="both"/>
        <w:rPr>
          <w:noProof/>
          <w:lang w:val="vi-VN"/>
        </w:rPr>
      </w:pPr>
      <w:r w:rsidRPr="003222AD">
        <w:rPr>
          <w:noProof/>
          <w:lang w:val="vi-VN"/>
        </w:rPr>
        <w:t xml:space="preserve">- Xếp loại khá (Cơ quan, đơn vị đạt từ </w:t>
      </w:r>
      <w:r w:rsidR="00C7295F" w:rsidRPr="003222AD">
        <w:rPr>
          <w:noProof/>
          <w:lang w:val="vi-VN"/>
        </w:rPr>
        <w:t>65</w:t>
      </w:r>
      <w:r w:rsidRPr="003222AD">
        <w:rPr>
          <w:noProof/>
          <w:lang w:val="vi-VN"/>
        </w:rPr>
        <w:t xml:space="preserve">% đến dưới </w:t>
      </w:r>
      <w:r w:rsidR="009D3B7E" w:rsidRPr="003222AD">
        <w:rPr>
          <w:noProof/>
          <w:lang w:val="vi-VN"/>
        </w:rPr>
        <w:t>8</w:t>
      </w:r>
      <w:r w:rsidRPr="003222AD">
        <w:rPr>
          <w:noProof/>
          <w:lang w:val="vi-VN"/>
        </w:rPr>
        <w:t xml:space="preserve">0% điểm): </w:t>
      </w:r>
      <w:r w:rsidR="009D3B7E" w:rsidRPr="003222AD">
        <w:rPr>
          <w:noProof/>
          <w:lang w:val="vi-VN"/>
        </w:rPr>
        <w:t>02</w:t>
      </w:r>
      <w:r w:rsidRPr="003222AD">
        <w:rPr>
          <w:noProof/>
          <w:lang w:val="vi-VN"/>
        </w:rPr>
        <w:t xml:space="preserve">/19 đơn vị, chiếm </w:t>
      </w:r>
      <w:r w:rsidR="00637BA8" w:rsidRPr="003222AD">
        <w:rPr>
          <w:noProof/>
          <w:lang w:val="vi-VN"/>
        </w:rPr>
        <w:t>10</w:t>
      </w:r>
      <w:r w:rsidRPr="003222AD">
        <w:rPr>
          <w:noProof/>
          <w:lang w:val="vi-VN"/>
        </w:rPr>
        <w:t>,</w:t>
      </w:r>
      <w:r w:rsidR="00637BA8" w:rsidRPr="003222AD">
        <w:rPr>
          <w:noProof/>
          <w:lang w:val="vi-VN"/>
        </w:rPr>
        <w:t>52</w:t>
      </w:r>
      <w:r w:rsidRPr="003222AD">
        <w:rPr>
          <w:noProof/>
          <w:lang w:val="vi-VN"/>
        </w:rPr>
        <w:t>%.</w:t>
      </w:r>
    </w:p>
    <w:p w14:paraId="14F6C560" w14:textId="7DBBA612" w:rsidR="005412CB" w:rsidRPr="003222AD" w:rsidRDefault="005C1370" w:rsidP="003222AD">
      <w:pPr>
        <w:spacing w:before="120" w:after="120"/>
        <w:ind w:firstLine="720"/>
        <w:jc w:val="both"/>
        <w:rPr>
          <w:i/>
          <w:noProof/>
        </w:rPr>
      </w:pPr>
      <w:r w:rsidRPr="003222AD">
        <w:rPr>
          <w:i/>
          <w:noProof/>
        </w:rPr>
        <w:t>(</w:t>
      </w:r>
      <w:r w:rsidR="00C55CE1" w:rsidRPr="003222AD">
        <w:rPr>
          <w:i/>
          <w:noProof/>
        </w:rPr>
        <w:t>b)</w:t>
      </w:r>
      <w:r w:rsidR="005412CB" w:rsidRPr="003222AD">
        <w:rPr>
          <w:i/>
          <w:noProof/>
        </w:rPr>
        <w:t xml:space="preserve"> Nhóm các cơ quan ngành dọc</w:t>
      </w:r>
    </w:p>
    <w:p w14:paraId="7988B902" w14:textId="2111204A" w:rsidR="00400D4C" w:rsidRPr="003222AD" w:rsidRDefault="00400D4C" w:rsidP="003222AD">
      <w:pPr>
        <w:spacing w:before="120" w:after="120"/>
        <w:ind w:firstLine="720"/>
        <w:jc w:val="both"/>
        <w:rPr>
          <w:noProof/>
        </w:rPr>
      </w:pPr>
      <w:r w:rsidRPr="003222AD">
        <w:rPr>
          <w:noProof/>
        </w:rPr>
        <w:t>- Xếp loại xuất sắc (Cơ quan, đơn vị đạt từ 90% đến 100% điểm): 0</w:t>
      </w:r>
      <w:r w:rsidR="0039723F" w:rsidRPr="003222AD">
        <w:rPr>
          <w:noProof/>
          <w:lang w:val="vi-VN"/>
        </w:rPr>
        <w:t>3</w:t>
      </w:r>
      <w:r w:rsidRPr="003222AD">
        <w:rPr>
          <w:noProof/>
        </w:rPr>
        <w:t>/1</w:t>
      </w:r>
      <w:r w:rsidR="003A0812" w:rsidRPr="003222AD">
        <w:rPr>
          <w:noProof/>
          <w:lang w:val="vi-VN"/>
        </w:rPr>
        <w:t>2</w:t>
      </w:r>
      <w:r w:rsidRPr="003222AD">
        <w:rPr>
          <w:noProof/>
        </w:rPr>
        <w:t xml:space="preserve"> đơn vị, chiếm </w:t>
      </w:r>
      <w:r w:rsidR="00CC4EC9" w:rsidRPr="003222AD">
        <w:rPr>
          <w:noProof/>
          <w:lang w:val="vi-VN"/>
        </w:rPr>
        <w:t>25</w:t>
      </w:r>
      <w:r w:rsidRPr="003222AD">
        <w:rPr>
          <w:noProof/>
        </w:rPr>
        <w:t>%.</w:t>
      </w:r>
    </w:p>
    <w:p w14:paraId="0D2E7ABD" w14:textId="757F3DD2" w:rsidR="00400D4C" w:rsidRPr="003222AD" w:rsidRDefault="00400D4C" w:rsidP="003222AD">
      <w:pPr>
        <w:spacing w:before="120" w:after="120"/>
        <w:ind w:firstLine="720"/>
        <w:jc w:val="both"/>
        <w:rPr>
          <w:noProof/>
        </w:rPr>
      </w:pPr>
      <w:r w:rsidRPr="003222AD">
        <w:rPr>
          <w:noProof/>
        </w:rPr>
        <w:lastRenderedPageBreak/>
        <w:t>- Xếp loại tốt (Cơ quan, đơn vị đạt từ 80% đến dưới 90% điểm): 0</w:t>
      </w:r>
      <w:r w:rsidR="0039723F" w:rsidRPr="003222AD">
        <w:rPr>
          <w:noProof/>
          <w:lang w:val="vi-VN"/>
        </w:rPr>
        <w:t>2</w:t>
      </w:r>
      <w:r w:rsidRPr="003222AD">
        <w:rPr>
          <w:noProof/>
        </w:rPr>
        <w:t>/1</w:t>
      </w:r>
      <w:r w:rsidR="0039723F" w:rsidRPr="003222AD">
        <w:rPr>
          <w:noProof/>
          <w:lang w:val="vi-VN"/>
        </w:rPr>
        <w:t>2</w:t>
      </w:r>
      <w:r w:rsidRPr="003222AD">
        <w:rPr>
          <w:noProof/>
        </w:rPr>
        <w:t xml:space="preserve"> đơn vị, chiếm </w:t>
      </w:r>
      <w:r w:rsidR="00483E6D" w:rsidRPr="003222AD">
        <w:rPr>
          <w:noProof/>
          <w:lang w:val="vi-VN"/>
        </w:rPr>
        <w:t>16,67</w:t>
      </w:r>
      <w:r w:rsidRPr="003222AD">
        <w:rPr>
          <w:noProof/>
        </w:rPr>
        <w:t>%.</w:t>
      </w:r>
    </w:p>
    <w:p w14:paraId="63D722E0" w14:textId="7512EF56" w:rsidR="00400D4C" w:rsidRPr="003222AD" w:rsidRDefault="00400D4C" w:rsidP="003222AD">
      <w:pPr>
        <w:spacing w:before="120" w:after="120"/>
        <w:ind w:firstLine="720"/>
        <w:jc w:val="both"/>
        <w:rPr>
          <w:noProof/>
        </w:rPr>
      </w:pPr>
      <w:r w:rsidRPr="003222AD">
        <w:rPr>
          <w:noProof/>
        </w:rPr>
        <w:t>- Xếp loại khá (Cơ quan, đơn vị đạt từ 65% đến dưới 80% điểm): 0</w:t>
      </w:r>
      <w:r w:rsidR="004C1D5C" w:rsidRPr="003222AD">
        <w:rPr>
          <w:noProof/>
          <w:lang w:val="vi-VN"/>
        </w:rPr>
        <w:t>5</w:t>
      </w:r>
      <w:r w:rsidRPr="003222AD">
        <w:rPr>
          <w:noProof/>
        </w:rPr>
        <w:t>/</w:t>
      </w:r>
      <w:r w:rsidR="004C1D5C" w:rsidRPr="003222AD">
        <w:rPr>
          <w:noProof/>
          <w:lang w:val="vi-VN"/>
        </w:rPr>
        <w:t>12</w:t>
      </w:r>
      <w:r w:rsidRPr="003222AD">
        <w:rPr>
          <w:noProof/>
        </w:rPr>
        <w:t xml:space="preserve"> đơn vị, chiếm </w:t>
      </w:r>
      <w:r w:rsidR="004C1D5C" w:rsidRPr="003222AD">
        <w:rPr>
          <w:noProof/>
          <w:lang w:val="vi-VN"/>
        </w:rPr>
        <w:t>41,67</w:t>
      </w:r>
      <w:r w:rsidRPr="003222AD">
        <w:rPr>
          <w:noProof/>
        </w:rPr>
        <w:t>%.</w:t>
      </w:r>
    </w:p>
    <w:p w14:paraId="7274BD43" w14:textId="002E0432" w:rsidR="000F3801" w:rsidRPr="003222AD" w:rsidRDefault="000F3801" w:rsidP="003222AD">
      <w:pPr>
        <w:spacing w:before="120" w:after="120"/>
        <w:ind w:firstLine="720"/>
        <w:jc w:val="both"/>
        <w:rPr>
          <w:noProof/>
        </w:rPr>
      </w:pPr>
      <w:r w:rsidRPr="003222AD">
        <w:rPr>
          <w:noProof/>
        </w:rPr>
        <w:t xml:space="preserve">- Xếp loại </w:t>
      </w:r>
      <w:r w:rsidRPr="003222AD">
        <w:rPr>
          <w:noProof/>
          <w:lang w:val="vi-VN"/>
        </w:rPr>
        <w:t>trung bình</w:t>
      </w:r>
      <w:r w:rsidRPr="003222AD">
        <w:rPr>
          <w:noProof/>
        </w:rPr>
        <w:t xml:space="preserve"> (Cơ quan, đơn vị đạt từ </w:t>
      </w:r>
      <w:r w:rsidR="00055BCD" w:rsidRPr="003222AD">
        <w:rPr>
          <w:noProof/>
          <w:lang w:val="vi-VN"/>
        </w:rPr>
        <w:t>50</w:t>
      </w:r>
      <w:r w:rsidRPr="003222AD">
        <w:rPr>
          <w:noProof/>
        </w:rPr>
        <w:t xml:space="preserve">% đến dưới </w:t>
      </w:r>
      <w:r w:rsidR="00055BCD" w:rsidRPr="003222AD">
        <w:rPr>
          <w:noProof/>
          <w:lang w:val="vi-VN"/>
        </w:rPr>
        <w:t>65</w:t>
      </w:r>
      <w:r w:rsidRPr="003222AD">
        <w:rPr>
          <w:noProof/>
        </w:rPr>
        <w:t>% điểm): 0</w:t>
      </w:r>
      <w:r w:rsidR="00A465E5" w:rsidRPr="003222AD">
        <w:rPr>
          <w:noProof/>
          <w:lang w:val="vi-VN"/>
        </w:rPr>
        <w:t>1</w:t>
      </w:r>
      <w:r w:rsidRPr="003222AD">
        <w:rPr>
          <w:noProof/>
        </w:rPr>
        <w:t xml:space="preserve">/12 đơn vị, chiếm </w:t>
      </w:r>
      <w:r w:rsidR="00A465E5" w:rsidRPr="003222AD">
        <w:rPr>
          <w:noProof/>
          <w:lang w:val="vi-VN"/>
        </w:rPr>
        <w:t>8,33</w:t>
      </w:r>
      <w:r w:rsidRPr="003222AD">
        <w:rPr>
          <w:noProof/>
        </w:rPr>
        <w:t>%.</w:t>
      </w:r>
    </w:p>
    <w:p w14:paraId="67E77A94" w14:textId="178F3926" w:rsidR="00400D4C" w:rsidRPr="003222AD" w:rsidRDefault="001E0702" w:rsidP="003222AD">
      <w:pPr>
        <w:spacing w:before="120" w:after="120"/>
        <w:ind w:firstLine="720"/>
        <w:jc w:val="both"/>
        <w:rPr>
          <w:i/>
          <w:noProof/>
          <w:spacing w:val="6"/>
        </w:rPr>
      </w:pPr>
      <w:r w:rsidRPr="003222AD">
        <w:rPr>
          <w:noProof/>
          <w:spacing w:val="6"/>
        </w:rPr>
        <w:t xml:space="preserve">- Xếp loại </w:t>
      </w:r>
      <w:r w:rsidRPr="003222AD">
        <w:rPr>
          <w:noProof/>
          <w:spacing w:val="6"/>
          <w:lang w:val="vi-VN"/>
        </w:rPr>
        <w:t>yếu</w:t>
      </w:r>
      <w:r w:rsidRPr="003222AD">
        <w:rPr>
          <w:noProof/>
          <w:spacing w:val="6"/>
        </w:rPr>
        <w:t xml:space="preserve"> (Cơ quan, đơn vị đạt </w:t>
      </w:r>
      <w:r w:rsidR="00916DBF" w:rsidRPr="003222AD">
        <w:rPr>
          <w:noProof/>
          <w:spacing w:val="6"/>
        </w:rPr>
        <w:t>dưới 5</w:t>
      </w:r>
      <w:r w:rsidRPr="003222AD">
        <w:rPr>
          <w:noProof/>
          <w:spacing w:val="6"/>
        </w:rPr>
        <w:t xml:space="preserve">0% điểm): </w:t>
      </w:r>
      <w:r w:rsidRPr="003222AD">
        <w:rPr>
          <w:noProof/>
          <w:spacing w:val="6"/>
          <w:lang w:val="vi-VN"/>
        </w:rPr>
        <w:t>01</w:t>
      </w:r>
      <w:r w:rsidRPr="003222AD">
        <w:rPr>
          <w:noProof/>
          <w:spacing w:val="6"/>
        </w:rPr>
        <w:t>/12 đơn vị, chiếm 8,33%.</w:t>
      </w:r>
    </w:p>
    <w:p w14:paraId="51A025B2" w14:textId="6020CB49" w:rsidR="00D75CDE" w:rsidRPr="003222AD" w:rsidRDefault="00156FE1" w:rsidP="003222AD">
      <w:pPr>
        <w:spacing w:before="120" w:after="120"/>
        <w:ind w:firstLine="720"/>
        <w:jc w:val="both"/>
        <w:rPr>
          <w:i/>
          <w:noProof/>
        </w:rPr>
      </w:pPr>
      <w:r w:rsidRPr="003222AD">
        <w:rPr>
          <w:i/>
          <w:noProof/>
        </w:rPr>
        <w:t xml:space="preserve"> </w:t>
      </w:r>
      <w:r w:rsidR="005C1370" w:rsidRPr="003222AD">
        <w:rPr>
          <w:i/>
          <w:noProof/>
        </w:rPr>
        <w:t>(</w:t>
      </w:r>
      <w:r w:rsidR="00C55CE1" w:rsidRPr="003222AD">
        <w:rPr>
          <w:i/>
          <w:noProof/>
        </w:rPr>
        <w:t>c</w:t>
      </w:r>
      <w:r w:rsidR="005C1370" w:rsidRPr="003222AD">
        <w:rPr>
          <w:i/>
          <w:noProof/>
        </w:rPr>
        <w:t>)</w:t>
      </w:r>
      <w:r w:rsidR="00D75CDE" w:rsidRPr="003222AD">
        <w:rPr>
          <w:i/>
          <w:noProof/>
        </w:rPr>
        <w:t xml:space="preserve"> Nhóm các đơn vị sự nghiệp cấp tỉnh</w:t>
      </w:r>
    </w:p>
    <w:p w14:paraId="53ACCF1F" w14:textId="5A87A553" w:rsidR="00730F0E" w:rsidRPr="003222AD" w:rsidRDefault="00730F0E" w:rsidP="003222AD">
      <w:pPr>
        <w:spacing w:before="120" w:after="120"/>
        <w:ind w:firstLine="720"/>
        <w:jc w:val="both"/>
        <w:rPr>
          <w:noProof/>
        </w:rPr>
      </w:pPr>
      <w:r w:rsidRPr="003222AD">
        <w:rPr>
          <w:noProof/>
        </w:rPr>
        <w:t xml:space="preserve">- Xếp loại xuất sắc (Cơ quan, đơn vị đạt từ 90% đến 100% điểm): </w:t>
      </w:r>
      <w:r w:rsidR="00372439" w:rsidRPr="003222AD">
        <w:rPr>
          <w:noProof/>
        </w:rPr>
        <w:t>01</w:t>
      </w:r>
      <w:r w:rsidRPr="003222AD">
        <w:rPr>
          <w:noProof/>
        </w:rPr>
        <w:t>/</w:t>
      </w:r>
      <w:r w:rsidR="00372439" w:rsidRPr="003222AD">
        <w:rPr>
          <w:noProof/>
        </w:rPr>
        <w:t>07</w:t>
      </w:r>
      <w:r w:rsidRPr="003222AD">
        <w:rPr>
          <w:noProof/>
        </w:rPr>
        <w:t xml:space="preserve"> đơn vị, chiếm </w:t>
      </w:r>
      <w:r w:rsidR="004F14D6" w:rsidRPr="003222AD">
        <w:rPr>
          <w:noProof/>
        </w:rPr>
        <w:t>14,2</w:t>
      </w:r>
      <w:r w:rsidR="00B91B86" w:rsidRPr="003222AD">
        <w:rPr>
          <w:noProof/>
        </w:rPr>
        <w:t>9</w:t>
      </w:r>
      <w:r w:rsidRPr="003222AD">
        <w:rPr>
          <w:noProof/>
        </w:rPr>
        <w:t>%.</w:t>
      </w:r>
    </w:p>
    <w:p w14:paraId="2792B9E5" w14:textId="0205B183" w:rsidR="00730F0E" w:rsidRPr="003222AD" w:rsidRDefault="00730F0E" w:rsidP="003222AD">
      <w:pPr>
        <w:spacing w:before="120" w:after="120"/>
        <w:ind w:firstLine="720"/>
        <w:jc w:val="both"/>
        <w:rPr>
          <w:noProof/>
        </w:rPr>
      </w:pPr>
      <w:r w:rsidRPr="003222AD">
        <w:rPr>
          <w:noProof/>
        </w:rPr>
        <w:t>- Xếp loại tốt (Cơ quan, đơn vị đạt từ 80% đến dưới 90% điểm): 0</w:t>
      </w:r>
      <w:r w:rsidR="00F36D6D" w:rsidRPr="003222AD">
        <w:rPr>
          <w:noProof/>
        </w:rPr>
        <w:t>2</w:t>
      </w:r>
      <w:r w:rsidR="004F14D6" w:rsidRPr="003222AD">
        <w:rPr>
          <w:noProof/>
        </w:rPr>
        <w:t>/07</w:t>
      </w:r>
      <w:r w:rsidR="00F36D6D" w:rsidRPr="003222AD">
        <w:rPr>
          <w:noProof/>
        </w:rPr>
        <w:t xml:space="preserve"> đơn vị, chiếm 28</w:t>
      </w:r>
      <w:r w:rsidRPr="003222AD">
        <w:rPr>
          <w:noProof/>
        </w:rPr>
        <w:t>,</w:t>
      </w:r>
      <w:r w:rsidR="006730B2" w:rsidRPr="003222AD">
        <w:rPr>
          <w:noProof/>
        </w:rPr>
        <w:t>57</w:t>
      </w:r>
      <w:r w:rsidRPr="003222AD">
        <w:rPr>
          <w:noProof/>
        </w:rPr>
        <w:t>%.</w:t>
      </w:r>
    </w:p>
    <w:p w14:paraId="42F253AB" w14:textId="2934C97B" w:rsidR="00730F0E" w:rsidRPr="003222AD" w:rsidRDefault="00730F0E" w:rsidP="003222AD">
      <w:pPr>
        <w:spacing w:before="120" w:after="120"/>
        <w:ind w:firstLine="720"/>
        <w:jc w:val="both"/>
        <w:rPr>
          <w:noProof/>
        </w:rPr>
      </w:pPr>
      <w:r w:rsidRPr="003222AD">
        <w:rPr>
          <w:noProof/>
        </w:rPr>
        <w:t>- Xếp loại khá (Cơ quan, đơn vị đạt từ 65% đến dưới 80% điểm): 0</w:t>
      </w:r>
      <w:r w:rsidR="006A031D" w:rsidRPr="003222AD">
        <w:rPr>
          <w:noProof/>
        </w:rPr>
        <w:t>2</w:t>
      </w:r>
      <w:r w:rsidRPr="003222AD">
        <w:rPr>
          <w:noProof/>
        </w:rPr>
        <w:t>/</w:t>
      </w:r>
      <w:r w:rsidR="006A031D" w:rsidRPr="003222AD">
        <w:rPr>
          <w:noProof/>
        </w:rPr>
        <w:t>07 đơn vị, chiếm 28</w:t>
      </w:r>
      <w:r w:rsidRPr="003222AD">
        <w:rPr>
          <w:noProof/>
        </w:rPr>
        <w:t>,</w:t>
      </w:r>
      <w:r w:rsidR="006730B2" w:rsidRPr="003222AD">
        <w:rPr>
          <w:noProof/>
        </w:rPr>
        <w:t>57</w:t>
      </w:r>
      <w:r w:rsidRPr="003222AD">
        <w:rPr>
          <w:noProof/>
        </w:rPr>
        <w:t>%.</w:t>
      </w:r>
    </w:p>
    <w:p w14:paraId="658099EA" w14:textId="47F0C157" w:rsidR="00730F0E" w:rsidRPr="003222AD" w:rsidRDefault="00730F0E" w:rsidP="003222AD">
      <w:pPr>
        <w:spacing w:before="120" w:after="120"/>
        <w:ind w:firstLine="720"/>
        <w:jc w:val="both"/>
        <w:rPr>
          <w:noProof/>
        </w:rPr>
      </w:pPr>
      <w:r w:rsidRPr="003222AD">
        <w:rPr>
          <w:noProof/>
        </w:rPr>
        <w:t>- Xếp loại trung bình (Cơ quan, đơn vị đạt từ 50% đến dưới 65% điểm): 01/</w:t>
      </w:r>
      <w:r w:rsidR="00D960E2" w:rsidRPr="003222AD">
        <w:rPr>
          <w:noProof/>
        </w:rPr>
        <w:t>07</w:t>
      </w:r>
      <w:r w:rsidRPr="003222AD">
        <w:rPr>
          <w:noProof/>
        </w:rPr>
        <w:t xml:space="preserve"> đơn vị, chiếm </w:t>
      </w:r>
      <w:r w:rsidR="00D960E2" w:rsidRPr="003222AD">
        <w:rPr>
          <w:noProof/>
        </w:rPr>
        <w:t>14,2</w:t>
      </w:r>
      <w:r w:rsidR="00B91B86" w:rsidRPr="003222AD">
        <w:rPr>
          <w:noProof/>
        </w:rPr>
        <w:t>9</w:t>
      </w:r>
      <w:r w:rsidRPr="003222AD">
        <w:rPr>
          <w:noProof/>
        </w:rPr>
        <w:t>%.</w:t>
      </w:r>
    </w:p>
    <w:p w14:paraId="24AFD642" w14:textId="70A0C845" w:rsidR="00B634E9" w:rsidRPr="003222AD" w:rsidRDefault="00730F0E" w:rsidP="003222AD">
      <w:pPr>
        <w:spacing w:before="120" w:after="120"/>
        <w:ind w:firstLine="720"/>
        <w:jc w:val="both"/>
        <w:rPr>
          <w:noProof/>
          <w:spacing w:val="6"/>
        </w:rPr>
      </w:pPr>
      <w:r w:rsidRPr="003222AD">
        <w:rPr>
          <w:noProof/>
          <w:spacing w:val="6"/>
        </w:rPr>
        <w:t>- Xếp l</w:t>
      </w:r>
      <w:r w:rsidR="008C471A" w:rsidRPr="003222AD">
        <w:rPr>
          <w:noProof/>
          <w:spacing w:val="6"/>
        </w:rPr>
        <w:t>oại yếu (Cơ quan, đơn vị đạt dưới 5</w:t>
      </w:r>
      <w:r w:rsidRPr="003222AD">
        <w:rPr>
          <w:noProof/>
          <w:spacing w:val="6"/>
        </w:rPr>
        <w:t>0% điểm): 01/</w:t>
      </w:r>
      <w:r w:rsidR="008C471A" w:rsidRPr="003222AD">
        <w:rPr>
          <w:noProof/>
          <w:spacing w:val="6"/>
        </w:rPr>
        <w:t>07 đơn vị, chiếm 14</w:t>
      </w:r>
      <w:r w:rsidRPr="003222AD">
        <w:rPr>
          <w:noProof/>
          <w:spacing w:val="6"/>
        </w:rPr>
        <w:t>,</w:t>
      </w:r>
      <w:r w:rsidR="00013E4D" w:rsidRPr="003222AD">
        <w:rPr>
          <w:noProof/>
          <w:spacing w:val="6"/>
        </w:rPr>
        <w:t>2</w:t>
      </w:r>
      <w:r w:rsidR="00B91B86" w:rsidRPr="003222AD">
        <w:rPr>
          <w:noProof/>
          <w:spacing w:val="6"/>
        </w:rPr>
        <w:t>9</w:t>
      </w:r>
      <w:r w:rsidRPr="003222AD">
        <w:rPr>
          <w:noProof/>
          <w:spacing w:val="6"/>
        </w:rPr>
        <w:t>%.</w:t>
      </w:r>
    </w:p>
    <w:p w14:paraId="0788040E" w14:textId="22CBD865" w:rsidR="00904B96" w:rsidRPr="003222AD" w:rsidRDefault="005C1370" w:rsidP="003222AD">
      <w:pPr>
        <w:spacing w:before="120" w:after="120"/>
        <w:ind w:firstLine="720"/>
        <w:jc w:val="both"/>
        <w:rPr>
          <w:i/>
          <w:noProof/>
        </w:rPr>
      </w:pPr>
      <w:r w:rsidRPr="003222AD">
        <w:rPr>
          <w:i/>
          <w:noProof/>
        </w:rPr>
        <w:t>(</w:t>
      </w:r>
      <w:r w:rsidR="00C55CE1" w:rsidRPr="003222AD">
        <w:rPr>
          <w:i/>
          <w:noProof/>
        </w:rPr>
        <w:t>d</w:t>
      </w:r>
      <w:r w:rsidRPr="003222AD">
        <w:rPr>
          <w:i/>
          <w:noProof/>
        </w:rPr>
        <w:t>)</w:t>
      </w:r>
      <w:r w:rsidR="00904B96" w:rsidRPr="003222AD">
        <w:rPr>
          <w:i/>
          <w:noProof/>
        </w:rPr>
        <w:t xml:space="preserve"> Cấp huyện</w:t>
      </w:r>
    </w:p>
    <w:p w14:paraId="620F213C" w14:textId="5048BD7C" w:rsidR="00670D26" w:rsidRPr="003222AD" w:rsidRDefault="00670D26" w:rsidP="003222AD">
      <w:pPr>
        <w:spacing w:before="120" w:after="120"/>
        <w:ind w:firstLine="720"/>
        <w:jc w:val="both"/>
        <w:rPr>
          <w:noProof/>
        </w:rPr>
      </w:pPr>
      <w:r w:rsidRPr="003222AD">
        <w:rPr>
          <w:noProof/>
        </w:rPr>
        <w:t xml:space="preserve">- Xếp loại xuất sắc (Cơ quan, đơn vị đạt từ 90% đến 100% điểm): 06/08 đơn vị, chiếm </w:t>
      </w:r>
      <w:r w:rsidR="00AB60F1" w:rsidRPr="003222AD">
        <w:rPr>
          <w:noProof/>
        </w:rPr>
        <w:t>75</w:t>
      </w:r>
      <w:r w:rsidRPr="003222AD">
        <w:rPr>
          <w:noProof/>
        </w:rPr>
        <w:t>%.</w:t>
      </w:r>
    </w:p>
    <w:p w14:paraId="797ADF59" w14:textId="6C1E270B" w:rsidR="00670D26" w:rsidRPr="003222AD" w:rsidRDefault="00670D26" w:rsidP="003222AD">
      <w:pPr>
        <w:spacing w:before="120" w:after="120"/>
        <w:ind w:firstLine="720"/>
        <w:jc w:val="both"/>
        <w:rPr>
          <w:noProof/>
        </w:rPr>
      </w:pPr>
      <w:r w:rsidRPr="003222AD">
        <w:rPr>
          <w:noProof/>
        </w:rPr>
        <w:t xml:space="preserve">- Xếp loại tốt (Cơ quan, đơn vị đạt </w:t>
      </w:r>
      <w:r w:rsidR="004516B7" w:rsidRPr="003222AD">
        <w:rPr>
          <w:noProof/>
        </w:rPr>
        <w:t>từ 80% đến dưới 90% điểm): 02/08</w:t>
      </w:r>
      <w:r w:rsidRPr="003222AD">
        <w:rPr>
          <w:noProof/>
        </w:rPr>
        <w:t xml:space="preserve"> đơn vị, chiếm 2</w:t>
      </w:r>
      <w:r w:rsidR="004516B7" w:rsidRPr="003222AD">
        <w:rPr>
          <w:noProof/>
        </w:rPr>
        <w:t>5</w:t>
      </w:r>
      <w:r w:rsidRPr="003222AD">
        <w:rPr>
          <w:noProof/>
        </w:rPr>
        <w:t>%.</w:t>
      </w:r>
    </w:p>
    <w:p w14:paraId="35843FFC" w14:textId="0B50EC54" w:rsidR="006F1519" w:rsidRPr="003222AD" w:rsidRDefault="006F1519" w:rsidP="001D3836">
      <w:pPr>
        <w:spacing w:before="240" w:after="240"/>
        <w:jc w:val="center"/>
        <w:rPr>
          <w:i/>
          <w:noProof/>
        </w:rPr>
      </w:pPr>
      <w:r w:rsidRPr="003222AD">
        <w:rPr>
          <w:i/>
          <w:noProof/>
        </w:rPr>
        <w:t xml:space="preserve">(Đính kèm </w:t>
      </w:r>
      <w:r w:rsidR="00893382" w:rsidRPr="003222AD">
        <w:rPr>
          <w:i/>
          <w:noProof/>
        </w:rPr>
        <w:t xml:space="preserve">Phụ </w:t>
      </w:r>
      <w:r w:rsidRPr="003222AD">
        <w:rPr>
          <w:i/>
          <w:noProof/>
        </w:rPr>
        <w:t>lục điểm chi tiết)</w:t>
      </w:r>
    </w:p>
    <w:p w14:paraId="3E8B8871" w14:textId="6D47BE8B" w:rsidR="008B17E0" w:rsidRPr="003222AD" w:rsidRDefault="008B17E0" w:rsidP="003222AD">
      <w:pPr>
        <w:spacing w:before="120" w:after="120"/>
        <w:ind w:firstLine="720"/>
        <w:jc w:val="both"/>
        <w:rPr>
          <w:noProof/>
        </w:rPr>
      </w:pPr>
      <w:r w:rsidRPr="003222AD">
        <w:rPr>
          <w:b/>
          <w:noProof/>
        </w:rPr>
        <w:t xml:space="preserve">2. </w:t>
      </w:r>
      <w:r w:rsidRPr="003222AD">
        <w:rPr>
          <w:noProof/>
        </w:rPr>
        <w:t xml:space="preserve">Sở Nội vụ </w:t>
      </w:r>
      <w:r w:rsidR="00EA2CC4" w:rsidRPr="003222AD">
        <w:rPr>
          <w:noProof/>
        </w:rPr>
        <w:t xml:space="preserve">triển khai các nội dung theo chỉ đạo tại </w:t>
      </w:r>
      <w:r w:rsidR="00644A87" w:rsidRPr="003222AD">
        <w:rPr>
          <w:noProof/>
        </w:rPr>
        <w:t>Thông báo số 23/TB-VP.UBND ngày 14 tháng 02 năm 2023 của Văn phòng Ủy ban nhân dân tỉnh Hậu Giang về kết luận của Chủ tịch Ủy ban nhân dân tỉnh Đồng Văn Thanh, Chủ tịch Hội đồng đánh giá, xếp loại công tác cải cách hành chính tỉnh Hậu Giang tại cuộc họp Hội đồng đánh giá, xếp loại công tác cải cách hành chính Tỉnh năm 2022</w:t>
      </w:r>
      <w:r w:rsidR="00EA2CC4" w:rsidRPr="003222AD">
        <w:rPr>
          <w:noProof/>
          <w:color w:val="000000" w:themeColor="text1"/>
        </w:rPr>
        <w:t>.</w:t>
      </w:r>
    </w:p>
    <w:p w14:paraId="4C6C9B90" w14:textId="12DB61AC" w:rsidR="00873BBE" w:rsidRDefault="005505E0" w:rsidP="003222AD">
      <w:pPr>
        <w:spacing w:before="120" w:after="120"/>
        <w:ind w:firstLine="720"/>
        <w:jc w:val="both"/>
        <w:rPr>
          <w:b/>
          <w:i/>
          <w:noProof/>
        </w:rPr>
      </w:pPr>
      <w:r w:rsidRPr="003222AD">
        <w:rPr>
          <w:b/>
          <w:noProof/>
        </w:rPr>
        <w:t>3.</w:t>
      </w:r>
      <w:r w:rsidRPr="003222AD">
        <w:rPr>
          <w:noProof/>
        </w:rPr>
        <w:t xml:space="preserve"> Đề nghị </w:t>
      </w:r>
      <w:r w:rsidR="00C55CE1" w:rsidRPr="003222AD">
        <w:rPr>
          <w:noProof/>
        </w:rPr>
        <w:t xml:space="preserve">Thủ </w:t>
      </w:r>
      <w:r w:rsidRPr="003222AD">
        <w:rPr>
          <w:noProof/>
        </w:rPr>
        <w:t xml:space="preserve">trưởng các </w:t>
      </w:r>
      <w:r w:rsidR="00C55CE1" w:rsidRPr="003222AD">
        <w:rPr>
          <w:noProof/>
        </w:rPr>
        <w:t>Sở</w:t>
      </w:r>
      <w:r w:rsidRPr="003222AD">
        <w:rPr>
          <w:noProof/>
        </w:rPr>
        <w:t>, ban</w:t>
      </w:r>
      <w:r w:rsidR="00C55CE1" w:rsidRPr="003222AD">
        <w:rPr>
          <w:noProof/>
        </w:rPr>
        <w:t>,</w:t>
      </w:r>
      <w:r w:rsidRPr="003222AD">
        <w:rPr>
          <w:noProof/>
        </w:rPr>
        <w:t xml:space="preserve"> ngành tỉnh, các cơ quan ngành dọc, </w:t>
      </w:r>
      <w:r w:rsidR="00F540EE" w:rsidRPr="003222AD">
        <w:rPr>
          <w:noProof/>
        </w:rPr>
        <w:t xml:space="preserve">các đơn vị sự nghiệp tỉnh, </w:t>
      </w:r>
      <w:r w:rsidRPr="003222AD">
        <w:rPr>
          <w:noProof/>
        </w:rPr>
        <w:t xml:space="preserve">Chủ tịch </w:t>
      </w:r>
      <w:r w:rsidR="003C1940" w:rsidRPr="003222AD">
        <w:rPr>
          <w:noProof/>
        </w:rPr>
        <w:t>Ủy ban nhân dân</w:t>
      </w:r>
      <w:r w:rsidRPr="003222AD">
        <w:rPr>
          <w:noProof/>
        </w:rPr>
        <w:t xml:space="preserve"> các huyện, thị xã và thành phố có điểm đánh giá </w:t>
      </w:r>
      <w:r w:rsidR="005C1370" w:rsidRPr="003222AD">
        <w:rPr>
          <w:noProof/>
        </w:rPr>
        <w:t>hoặc</w:t>
      </w:r>
      <w:r w:rsidRPr="003222AD">
        <w:rPr>
          <w:noProof/>
        </w:rPr>
        <w:t xml:space="preserve"> xếp hạng </w:t>
      </w:r>
      <w:r w:rsidR="003C1940">
        <w:rPr>
          <w:noProof/>
        </w:rPr>
        <w:t xml:space="preserve">năm 2022 </w:t>
      </w:r>
      <w:r w:rsidRPr="003222AD">
        <w:rPr>
          <w:noProof/>
        </w:rPr>
        <w:t>thấp hơn năm 20</w:t>
      </w:r>
      <w:r w:rsidR="005C30BC" w:rsidRPr="003222AD">
        <w:rPr>
          <w:noProof/>
        </w:rPr>
        <w:t>2</w:t>
      </w:r>
      <w:r w:rsidR="005B3256" w:rsidRPr="003222AD">
        <w:rPr>
          <w:noProof/>
        </w:rPr>
        <w:t>1</w:t>
      </w:r>
      <w:r w:rsidRPr="003222AD">
        <w:rPr>
          <w:noProof/>
        </w:rPr>
        <w:t>, tiến hành kiểm điểm trách nhiệm của các tổ chức, cá nhân có liên quan</w:t>
      </w:r>
      <w:r w:rsidR="003C1940">
        <w:rPr>
          <w:noProof/>
        </w:rPr>
        <w:t>; đồng thời, có kế hoạch khắc phục cho công tác cải cách hành chính năm 2023.</w:t>
      </w:r>
      <w:r w:rsidRPr="003222AD">
        <w:rPr>
          <w:noProof/>
        </w:rPr>
        <w:t xml:space="preserve"> </w:t>
      </w:r>
      <w:r w:rsidR="003C1940">
        <w:rPr>
          <w:noProof/>
        </w:rPr>
        <w:t>B</w:t>
      </w:r>
      <w:r w:rsidRPr="003222AD">
        <w:rPr>
          <w:noProof/>
        </w:rPr>
        <w:t xml:space="preserve">áo cáo kết quả bằng văn bản về </w:t>
      </w:r>
      <w:r w:rsidR="003C1940">
        <w:rPr>
          <w:noProof/>
        </w:rPr>
        <w:t>Ủy ban nhân dân tỉnh</w:t>
      </w:r>
      <w:r w:rsidRPr="003222AD">
        <w:rPr>
          <w:noProof/>
        </w:rPr>
        <w:t xml:space="preserve"> (thông qua Sở Nội vụ) </w:t>
      </w:r>
      <w:r w:rsidRPr="003222AD">
        <w:rPr>
          <w:b/>
          <w:i/>
          <w:noProof/>
        </w:rPr>
        <w:t xml:space="preserve">chậm nhất ngày </w:t>
      </w:r>
      <w:r w:rsidR="00C55CE1" w:rsidRPr="003222AD">
        <w:rPr>
          <w:b/>
          <w:i/>
          <w:noProof/>
        </w:rPr>
        <w:t>10</w:t>
      </w:r>
      <w:r w:rsidRPr="003222AD">
        <w:rPr>
          <w:b/>
          <w:i/>
          <w:noProof/>
        </w:rPr>
        <w:t xml:space="preserve"> tháng </w:t>
      </w:r>
      <w:r w:rsidR="00C55CE1" w:rsidRPr="003222AD">
        <w:rPr>
          <w:b/>
          <w:i/>
          <w:noProof/>
        </w:rPr>
        <w:t xml:space="preserve">3 </w:t>
      </w:r>
      <w:r w:rsidRPr="003222AD">
        <w:rPr>
          <w:b/>
          <w:i/>
          <w:noProof/>
        </w:rPr>
        <w:t>năm 202</w:t>
      </w:r>
      <w:r w:rsidR="005B3256" w:rsidRPr="003222AD">
        <w:rPr>
          <w:b/>
          <w:i/>
          <w:noProof/>
        </w:rPr>
        <w:t>3</w:t>
      </w:r>
      <w:r w:rsidRPr="003222AD">
        <w:rPr>
          <w:b/>
          <w:i/>
          <w:noProof/>
        </w:rPr>
        <w:t>.</w:t>
      </w:r>
    </w:p>
    <w:p w14:paraId="32068189" w14:textId="77777777" w:rsidR="002A5180" w:rsidRDefault="002A5180" w:rsidP="003222AD">
      <w:pPr>
        <w:spacing w:before="120" w:after="120"/>
        <w:ind w:firstLine="720"/>
        <w:jc w:val="both"/>
        <w:rPr>
          <w:noProof/>
        </w:rPr>
      </w:pPr>
    </w:p>
    <w:p w14:paraId="3EE9CEC7" w14:textId="226D0BDB" w:rsidR="00F61E93" w:rsidRPr="003222AD" w:rsidRDefault="00716005" w:rsidP="003222AD">
      <w:pPr>
        <w:spacing w:before="120" w:after="120"/>
        <w:ind w:firstLine="720"/>
        <w:jc w:val="both"/>
        <w:rPr>
          <w:noProof/>
        </w:rPr>
      </w:pPr>
      <w:r w:rsidRPr="003222AD">
        <w:rPr>
          <w:noProof/>
        </w:rPr>
        <w:t xml:space="preserve"> </w:t>
      </w:r>
      <w:r w:rsidR="001D4E79" w:rsidRPr="003222AD">
        <w:rPr>
          <w:noProof/>
        </w:rPr>
        <w:t xml:space="preserve">Trên đây là </w:t>
      </w:r>
      <w:r w:rsidR="00C55CE1" w:rsidRPr="003222AD">
        <w:rPr>
          <w:noProof/>
        </w:rPr>
        <w:t xml:space="preserve">Thông </w:t>
      </w:r>
      <w:r w:rsidR="00A950EB" w:rsidRPr="003222AD">
        <w:rPr>
          <w:noProof/>
        </w:rPr>
        <w:t>báo</w:t>
      </w:r>
      <w:r w:rsidR="001D4E79" w:rsidRPr="003222AD">
        <w:rPr>
          <w:noProof/>
        </w:rPr>
        <w:t xml:space="preserve"> kết quả </w:t>
      </w:r>
      <w:r w:rsidR="003D241C" w:rsidRPr="003222AD">
        <w:rPr>
          <w:noProof/>
        </w:rPr>
        <w:t xml:space="preserve">đánh giá, xếp loại </w:t>
      </w:r>
      <w:r w:rsidR="001D4E79" w:rsidRPr="003222AD">
        <w:rPr>
          <w:noProof/>
        </w:rPr>
        <w:t>chỉ số c</w:t>
      </w:r>
      <w:r w:rsidR="00A950EB" w:rsidRPr="003222AD">
        <w:rPr>
          <w:noProof/>
        </w:rPr>
        <w:t>ải cách hành</w:t>
      </w:r>
      <w:r w:rsidR="00D721A4" w:rsidRPr="003222AD">
        <w:rPr>
          <w:noProof/>
        </w:rPr>
        <w:t xml:space="preserve"> </w:t>
      </w:r>
      <w:r w:rsidR="003D241C" w:rsidRPr="003222AD">
        <w:rPr>
          <w:noProof/>
        </w:rPr>
        <w:t>chính</w:t>
      </w:r>
      <w:r w:rsidR="00A950EB" w:rsidRPr="003222AD">
        <w:rPr>
          <w:noProof/>
        </w:rPr>
        <w:t xml:space="preserve"> </w:t>
      </w:r>
      <w:r w:rsidR="00E726AA" w:rsidRPr="003222AD">
        <w:rPr>
          <w:noProof/>
        </w:rPr>
        <w:t>năm 20</w:t>
      </w:r>
      <w:r w:rsidR="00DA30CF" w:rsidRPr="003222AD">
        <w:rPr>
          <w:noProof/>
        </w:rPr>
        <w:t>2</w:t>
      </w:r>
      <w:r w:rsidR="00CB2C97" w:rsidRPr="003222AD">
        <w:rPr>
          <w:noProof/>
        </w:rPr>
        <w:t>2</w:t>
      </w:r>
      <w:r w:rsidR="00E726AA" w:rsidRPr="003222AD">
        <w:rPr>
          <w:noProof/>
        </w:rPr>
        <w:t xml:space="preserve"> của</w:t>
      </w:r>
      <w:r w:rsidR="003D241C" w:rsidRPr="003222AD">
        <w:rPr>
          <w:noProof/>
        </w:rPr>
        <w:t xml:space="preserve"> </w:t>
      </w:r>
      <w:r w:rsidR="001D4E79" w:rsidRPr="003222AD">
        <w:rPr>
          <w:noProof/>
        </w:rPr>
        <w:t xml:space="preserve">các </w:t>
      </w:r>
      <w:r w:rsidR="00C55CE1" w:rsidRPr="003222AD">
        <w:rPr>
          <w:noProof/>
        </w:rPr>
        <w:t>Sở</w:t>
      </w:r>
      <w:r w:rsidR="001D4E79" w:rsidRPr="003222AD">
        <w:rPr>
          <w:noProof/>
        </w:rPr>
        <w:t>, ban</w:t>
      </w:r>
      <w:r w:rsidR="00C55CE1" w:rsidRPr="003222AD">
        <w:rPr>
          <w:noProof/>
        </w:rPr>
        <w:t xml:space="preserve">, </w:t>
      </w:r>
      <w:r w:rsidR="001D4E79" w:rsidRPr="003222AD">
        <w:rPr>
          <w:noProof/>
        </w:rPr>
        <w:t xml:space="preserve">ngành </w:t>
      </w:r>
      <w:r w:rsidR="0087076F" w:rsidRPr="003222AD">
        <w:rPr>
          <w:noProof/>
        </w:rPr>
        <w:t xml:space="preserve">tỉnh </w:t>
      </w:r>
      <w:r w:rsidR="001D4E79" w:rsidRPr="003222AD">
        <w:rPr>
          <w:noProof/>
        </w:rPr>
        <w:t xml:space="preserve">và </w:t>
      </w:r>
      <w:r w:rsidR="0087076F" w:rsidRPr="003222AD">
        <w:rPr>
          <w:noProof/>
        </w:rPr>
        <w:t xml:space="preserve">các đơn vị </w:t>
      </w:r>
      <w:r w:rsidR="001D4E79" w:rsidRPr="003222AD">
        <w:rPr>
          <w:noProof/>
        </w:rPr>
        <w:t>huyện, thị xã, thành phố</w:t>
      </w:r>
      <w:r w:rsidR="00435700" w:rsidRPr="003222AD">
        <w:rPr>
          <w:noProof/>
        </w:rPr>
        <w:t>./.</w:t>
      </w:r>
    </w:p>
    <w:tbl>
      <w:tblPr>
        <w:tblW w:w="0" w:type="auto"/>
        <w:tblLook w:val="01E0" w:firstRow="1" w:lastRow="1" w:firstColumn="1" w:lastColumn="1" w:noHBand="0" w:noVBand="0"/>
      </w:tblPr>
      <w:tblGrid>
        <w:gridCol w:w="4536"/>
        <w:gridCol w:w="4538"/>
      </w:tblGrid>
      <w:tr w:rsidR="00F61E93" w:rsidRPr="00C31641" w14:paraId="0E3B508C" w14:textId="77777777" w:rsidTr="005B3256">
        <w:trPr>
          <w:trHeight w:val="1530"/>
        </w:trPr>
        <w:tc>
          <w:tcPr>
            <w:tcW w:w="4536" w:type="dxa"/>
            <w:shd w:val="clear" w:color="auto" w:fill="auto"/>
          </w:tcPr>
          <w:p w14:paraId="05EDEB11" w14:textId="77777777" w:rsidR="00F61E93" w:rsidRPr="00C31641" w:rsidRDefault="00F61E93" w:rsidP="005B330B">
            <w:pPr>
              <w:pStyle w:val="NormalWeb"/>
              <w:spacing w:before="120" w:beforeAutospacing="0" w:after="0"/>
              <w:ind w:firstLine="0"/>
              <w:jc w:val="left"/>
              <w:rPr>
                <w:b/>
                <w:bCs/>
                <w:i/>
                <w:noProof/>
                <w:sz w:val="22"/>
                <w:szCs w:val="22"/>
              </w:rPr>
            </w:pPr>
            <w:r w:rsidRPr="00C31641">
              <w:rPr>
                <w:b/>
                <w:bCs/>
                <w:i/>
                <w:noProof/>
                <w:sz w:val="22"/>
                <w:szCs w:val="22"/>
              </w:rPr>
              <w:t>Nơi nhận:</w:t>
            </w:r>
          </w:p>
          <w:p w14:paraId="135FA878" w14:textId="77777777" w:rsidR="00F61E93" w:rsidRPr="00C31641" w:rsidRDefault="00F61E93" w:rsidP="00C31641">
            <w:pPr>
              <w:pStyle w:val="NormalWeb"/>
              <w:spacing w:before="0" w:beforeAutospacing="0" w:after="0"/>
              <w:ind w:firstLine="0"/>
              <w:jc w:val="left"/>
              <w:rPr>
                <w:bCs/>
                <w:noProof/>
                <w:sz w:val="22"/>
                <w:szCs w:val="22"/>
              </w:rPr>
            </w:pPr>
            <w:r w:rsidRPr="00C31641">
              <w:rPr>
                <w:bCs/>
                <w:noProof/>
                <w:sz w:val="22"/>
                <w:szCs w:val="22"/>
              </w:rPr>
              <w:t>- Bộ Nội vụ;</w:t>
            </w:r>
          </w:p>
          <w:p w14:paraId="57CECD66" w14:textId="77777777" w:rsidR="00F61E93" w:rsidRPr="00C31641" w:rsidRDefault="00F61E93" w:rsidP="00C31641">
            <w:pPr>
              <w:pStyle w:val="NormalWeb"/>
              <w:spacing w:before="0" w:beforeAutospacing="0" w:after="0"/>
              <w:ind w:firstLine="0"/>
              <w:jc w:val="left"/>
              <w:rPr>
                <w:bCs/>
                <w:noProof/>
                <w:sz w:val="22"/>
                <w:szCs w:val="22"/>
              </w:rPr>
            </w:pPr>
            <w:r w:rsidRPr="00C31641">
              <w:rPr>
                <w:bCs/>
                <w:noProof/>
                <w:sz w:val="22"/>
                <w:szCs w:val="22"/>
              </w:rPr>
              <w:t>- TT. TU, HĐND tỉnh;</w:t>
            </w:r>
          </w:p>
          <w:p w14:paraId="33AA98AC" w14:textId="4DCDAC04" w:rsidR="00F61E93" w:rsidRPr="00C31641" w:rsidRDefault="00F61E93" w:rsidP="00C31641">
            <w:pPr>
              <w:pStyle w:val="NormalWeb"/>
              <w:spacing w:before="0" w:beforeAutospacing="0" w:after="0"/>
              <w:ind w:firstLine="0"/>
              <w:jc w:val="left"/>
              <w:rPr>
                <w:bCs/>
                <w:noProof/>
                <w:sz w:val="22"/>
                <w:szCs w:val="22"/>
              </w:rPr>
            </w:pPr>
            <w:r w:rsidRPr="00C31641">
              <w:rPr>
                <w:bCs/>
                <w:noProof/>
                <w:sz w:val="22"/>
                <w:szCs w:val="22"/>
              </w:rPr>
              <w:t xml:space="preserve">- Các </w:t>
            </w:r>
            <w:r w:rsidR="00893382" w:rsidRPr="00C31641">
              <w:rPr>
                <w:bCs/>
                <w:noProof/>
                <w:sz w:val="22"/>
                <w:szCs w:val="22"/>
              </w:rPr>
              <w:t>Sở</w:t>
            </w:r>
            <w:r w:rsidRPr="00C31641">
              <w:rPr>
                <w:bCs/>
                <w:noProof/>
                <w:sz w:val="22"/>
                <w:szCs w:val="22"/>
              </w:rPr>
              <w:t>, ban, ngành tỉnh;</w:t>
            </w:r>
          </w:p>
          <w:p w14:paraId="32AFD76D" w14:textId="77777777" w:rsidR="00F61E93" w:rsidRPr="00C31641" w:rsidRDefault="00F61E93" w:rsidP="00C31641">
            <w:pPr>
              <w:pStyle w:val="NormalWeb"/>
              <w:spacing w:before="0" w:beforeAutospacing="0" w:after="0"/>
              <w:ind w:firstLine="0"/>
              <w:jc w:val="left"/>
              <w:rPr>
                <w:bCs/>
                <w:noProof/>
                <w:sz w:val="22"/>
                <w:szCs w:val="22"/>
              </w:rPr>
            </w:pPr>
            <w:r w:rsidRPr="00C31641">
              <w:rPr>
                <w:bCs/>
                <w:noProof/>
                <w:sz w:val="22"/>
                <w:szCs w:val="22"/>
              </w:rPr>
              <w:t>- Cơ quan Báo, Đài tỉnh;</w:t>
            </w:r>
          </w:p>
          <w:p w14:paraId="1EE83B61" w14:textId="77777777" w:rsidR="00F61E93" w:rsidRPr="00C31641" w:rsidRDefault="00F61E93" w:rsidP="00C31641">
            <w:pPr>
              <w:pStyle w:val="NormalWeb"/>
              <w:spacing w:before="0" w:beforeAutospacing="0" w:after="0"/>
              <w:ind w:firstLine="0"/>
              <w:jc w:val="left"/>
              <w:rPr>
                <w:bCs/>
                <w:noProof/>
                <w:sz w:val="22"/>
                <w:szCs w:val="22"/>
              </w:rPr>
            </w:pPr>
            <w:r w:rsidRPr="00C31641">
              <w:rPr>
                <w:bCs/>
                <w:noProof/>
                <w:sz w:val="22"/>
                <w:szCs w:val="22"/>
              </w:rPr>
              <w:t>- UBND cấp huyện;</w:t>
            </w:r>
          </w:p>
          <w:p w14:paraId="4E3AB65A" w14:textId="7EB7340A" w:rsidR="00F61E93" w:rsidRPr="00C31641" w:rsidRDefault="00F61E93" w:rsidP="00C31641">
            <w:pPr>
              <w:pStyle w:val="NormalWeb"/>
              <w:spacing w:before="0" w:beforeAutospacing="0" w:after="0"/>
              <w:ind w:firstLine="0"/>
              <w:jc w:val="left"/>
              <w:rPr>
                <w:bCs/>
                <w:noProof/>
                <w:sz w:val="22"/>
                <w:szCs w:val="22"/>
              </w:rPr>
            </w:pPr>
            <w:r w:rsidRPr="00C31641">
              <w:rPr>
                <w:bCs/>
                <w:noProof/>
                <w:sz w:val="22"/>
                <w:szCs w:val="22"/>
              </w:rPr>
              <w:t>- Lưu: VT</w:t>
            </w:r>
            <w:r w:rsidR="003C1940">
              <w:rPr>
                <w:bCs/>
                <w:noProof/>
                <w:sz w:val="22"/>
                <w:szCs w:val="22"/>
              </w:rPr>
              <w:t>, NC</w:t>
            </w:r>
            <w:r w:rsidRPr="00C31641">
              <w:rPr>
                <w:bCs/>
                <w:noProof/>
                <w:sz w:val="22"/>
                <w:szCs w:val="22"/>
              </w:rPr>
              <w:t>.</w:t>
            </w:r>
            <w:r w:rsidR="003C1940" w:rsidRPr="003C1940">
              <w:rPr>
                <w:bCs/>
                <w:noProof/>
                <w:sz w:val="12"/>
                <w:szCs w:val="22"/>
              </w:rPr>
              <w:t>TTL</w:t>
            </w:r>
          </w:p>
        </w:tc>
        <w:tc>
          <w:tcPr>
            <w:tcW w:w="4538" w:type="dxa"/>
            <w:shd w:val="clear" w:color="auto" w:fill="auto"/>
          </w:tcPr>
          <w:p w14:paraId="6E433707" w14:textId="7F8F53D3" w:rsidR="00D216D6" w:rsidRDefault="00D216D6" w:rsidP="005B330B">
            <w:pPr>
              <w:pStyle w:val="NormalWeb"/>
              <w:spacing w:before="120" w:beforeAutospacing="0" w:after="0"/>
              <w:ind w:firstLine="0"/>
              <w:jc w:val="center"/>
              <w:rPr>
                <w:b/>
                <w:bCs/>
                <w:noProof/>
                <w:sz w:val="28"/>
                <w:szCs w:val="28"/>
              </w:rPr>
            </w:pPr>
            <w:r w:rsidRPr="00C31641">
              <w:rPr>
                <w:b/>
                <w:bCs/>
                <w:noProof/>
                <w:sz w:val="28"/>
                <w:szCs w:val="28"/>
              </w:rPr>
              <w:t xml:space="preserve">CHỦ TỊCH </w:t>
            </w:r>
          </w:p>
          <w:p w14:paraId="388FBAFE" w14:textId="7D056721" w:rsidR="005B330B" w:rsidRDefault="005B330B" w:rsidP="00C31641">
            <w:pPr>
              <w:pStyle w:val="NormalWeb"/>
              <w:spacing w:before="0" w:beforeAutospacing="0" w:after="0"/>
              <w:ind w:firstLine="0"/>
              <w:jc w:val="center"/>
              <w:rPr>
                <w:b/>
                <w:bCs/>
                <w:noProof/>
                <w:sz w:val="28"/>
                <w:szCs w:val="28"/>
              </w:rPr>
            </w:pPr>
          </w:p>
          <w:p w14:paraId="53525A6B" w14:textId="19639769" w:rsidR="005B330B" w:rsidRDefault="005B330B" w:rsidP="00C31641">
            <w:pPr>
              <w:pStyle w:val="NormalWeb"/>
              <w:spacing w:before="0" w:beforeAutospacing="0" w:after="0"/>
              <w:ind w:firstLine="0"/>
              <w:jc w:val="center"/>
              <w:rPr>
                <w:b/>
                <w:bCs/>
                <w:noProof/>
                <w:sz w:val="28"/>
                <w:szCs w:val="28"/>
              </w:rPr>
            </w:pPr>
          </w:p>
          <w:p w14:paraId="1CB45723" w14:textId="4D7F91D6" w:rsidR="005B330B" w:rsidRDefault="005B330B" w:rsidP="00C31641">
            <w:pPr>
              <w:pStyle w:val="NormalWeb"/>
              <w:spacing w:before="0" w:beforeAutospacing="0" w:after="0"/>
              <w:ind w:firstLine="0"/>
              <w:jc w:val="center"/>
              <w:rPr>
                <w:b/>
                <w:bCs/>
                <w:noProof/>
                <w:sz w:val="28"/>
                <w:szCs w:val="28"/>
              </w:rPr>
            </w:pPr>
          </w:p>
          <w:p w14:paraId="320A9A75" w14:textId="5BD43A91" w:rsidR="005B330B" w:rsidRDefault="005B330B" w:rsidP="00C31641">
            <w:pPr>
              <w:pStyle w:val="NormalWeb"/>
              <w:spacing w:before="0" w:beforeAutospacing="0" w:after="0"/>
              <w:ind w:firstLine="0"/>
              <w:jc w:val="center"/>
              <w:rPr>
                <w:b/>
                <w:bCs/>
                <w:noProof/>
                <w:sz w:val="28"/>
                <w:szCs w:val="28"/>
              </w:rPr>
            </w:pPr>
          </w:p>
          <w:p w14:paraId="77D7B220" w14:textId="28D97395" w:rsidR="005B330B" w:rsidRDefault="005B330B" w:rsidP="00C31641">
            <w:pPr>
              <w:pStyle w:val="NormalWeb"/>
              <w:spacing w:before="0" w:beforeAutospacing="0" w:after="0"/>
              <w:ind w:firstLine="0"/>
              <w:jc w:val="center"/>
              <w:rPr>
                <w:b/>
                <w:bCs/>
                <w:noProof/>
                <w:sz w:val="28"/>
                <w:szCs w:val="28"/>
              </w:rPr>
            </w:pPr>
          </w:p>
          <w:p w14:paraId="3933DBA5" w14:textId="157E0B7B" w:rsidR="005B330B" w:rsidRDefault="005B330B" w:rsidP="00C31641">
            <w:pPr>
              <w:pStyle w:val="NormalWeb"/>
              <w:spacing w:before="0" w:beforeAutospacing="0" w:after="0"/>
              <w:ind w:firstLine="0"/>
              <w:jc w:val="center"/>
              <w:rPr>
                <w:b/>
                <w:bCs/>
                <w:noProof/>
                <w:sz w:val="28"/>
                <w:szCs w:val="28"/>
              </w:rPr>
            </w:pPr>
          </w:p>
          <w:p w14:paraId="1F8B2C8D" w14:textId="3B895D43" w:rsidR="005B330B" w:rsidRDefault="005B330B" w:rsidP="00C31641">
            <w:pPr>
              <w:pStyle w:val="NormalWeb"/>
              <w:spacing w:before="0" w:beforeAutospacing="0" w:after="0"/>
              <w:ind w:firstLine="0"/>
              <w:jc w:val="center"/>
              <w:rPr>
                <w:b/>
                <w:bCs/>
                <w:noProof/>
                <w:sz w:val="28"/>
                <w:szCs w:val="28"/>
              </w:rPr>
            </w:pPr>
            <w:r>
              <w:rPr>
                <w:b/>
                <w:bCs/>
                <w:noProof/>
                <w:sz w:val="28"/>
                <w:szCs w:val="28"/>
              </w:rPr>
              <w:t>Đồng Văn Thanh</w:t>
            </w:r>
          </w:p>
          <w:p w14:paraId="23A30AF8" w14:textId="4B2989E2" w:rsidR="00C5357C" w:rsidRDefault="00C5357C" w:rsidP="00C31641">
            <w:pPr>
              <w:pStyle w:val="NormalWeb"/>
              <w:spacing w:before="0" w:beforeAutospacing="0" w:after="0"/>
              <w:ind w:firstLine="0"/>
              <w:jc w:val="center"/>
              <w:rPr>
                <w:b/>
                <w:bCs/>
                <w:noProof/>
                <w:sz w:val="28"/>
                <w:szCs w:val="28"/>
              </w:rPr>
            </w:pPr>
          </w:p>
          <w:p w14:paraId="139B8316" w14:textId="019F0A73" w:rsidR="00C75663" w:rsidRDefault="00C75663" w:rsidP="00C31641">
            <w:pPr>
              <w:pStyle w:val="NormalWeb"/>
              <w:spacing w:before="0" w:beforeAutospacing="0" w:after="0"/>
              <w:ind w:firstLine="0"/>
              <w:jc w:val="center"/>
              <w:rPr>
                <w:b/>
                <w:bCs/>
                <w:noProof/>
                <w:sz w:val="28"/>
                <w:szCs w:val="28"/>
              </w:rPr>
            </w:pPr>
          </w:p>
          <w:p w14:paraId="4D609872" w14:textId="44913039" w:rsidR="00C75663" w:rsidRDefault="00C75663" w:rsidP="00C31641">
            <w:pPr>
              <w:pStyle w:val="NormalWeb"/>
              <w:spacing w:before="0" w:beforeAutospacing="0" w:after="0"/>
              <w:ind w:firstLine="0"/>
              <w:jc w:val="center"/>
              <w:rPr>
                <w:b/>
                <w:bCs/>
                <w:noProof/>
                <w:sz w:val="28"/>
                <w:szCs w:val="28"/>
              </w:rPr>
            </w:pPr>
          </w:p>
          <w:p w14:paraId="2734E6D5" w14:textId="77777777" w:rsidR="00C5357C" w:rsidRDefault="00C5357C" w:rsidP="00C31641">
            <w:pPr>
              <w:pStyle w:val="NormalWeb"/>
              <w:spacing w:before="0" w:beforeAutospacing="0" w:after="0"/>
              <w:ind w:firstLine="0"/>
              <w:jc w:val="center"/>
              <w:rPr>
                <w:b/>
                <w:bCs/>
                <w:noProof/>
                <w:sz w:val="28"/>
                <w:szCs w:val="28"/>
              </w:rPr>
            </w:pPr>
          </w:p>
          <w:p w14:paraId="338847E8" w14:textId="77777777" w:rsidR="00C5357C" w:rsidRPr="00C31641" w:rsidRDefault="00C5357C" w:rsidP="00C31641">
            <w:pPr>
              <w:pStyle w:val="NormalWeb"/>
              <w:spacing w:before="0" w:beforeAutospacing="0" w:after="0"/>
              <w:ind w:firstLine="0"/>
              <w:jc w:val="center"/>
              <w:rPr>
                <w:b/>
                <w:bCs/>
                <w:noProof/>
                <w:sz w:val="28"/>
                <w:szCs w:val="28"/>
              </w:rPr>
            </w:pPr>
          </w:p>
        </w:tc>
      </w:tr>
    </w:tbl>
    <w:p w14:paraId="148DC65B" w14:textId="77777777" w:rsidR="0096659E" w:rsidRDefault="0096659E" w:rsidP="00581AFB">
      <w:pPr>
        <w:pStyle w:val="NormalWeb"/>
        <w:spacing w:before="120" w:beforeAutospacing="0" w:after="120"/>
        <w:ind w:firstLine="720"/>
        <w:jc w:val="left"/>
        <w:rPr>
          <w:b/>
          <w:bCs/>
          <w:noProof/>
          <w:sz w:val="28"/>
          <w:szCs w:val="28"/>
        </w:rPr>
      </w:pPr>
    </w:p>
    <w:sectPr w:rsidR="0096659E" w:rsidSect="00C16AB2">
      <w:headerReference w:type="default" r:id="rId7"/>
      <w:footerReference w:type="even"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2E7F" w14:textId="77777777" w:rsidR="00013C72" w:rsidRDefault="00013C72">
      <w:r>
        <w:separator/>
      </w:r>
    </w:p>
  </w:endnote>
  <w:endnote w:type="continuationSeparator" w:id="0">
    <w:p w14:paraId="2F8A4BE6" w14:textId="77777777" w:rsidR="00013C72" w:rsidRDefault="0001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7BF5" w14:textId="77777777" w:rsidR="00A720BD" w:rsidRDefault="00A720BD" w:rsidP="00CB6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95725" w14:textId="77777777" w:rsidR="00A720BD" w:rsidRDefault="00A720BD" w:rsidP="00CB64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C976" w14:textId="77777777" w:rsidR="00A720BD" w:rsidRDefault="00A720BD" w:rsidP="00CB640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2914" w14:textId="77777777" w:rsidR="00013C72" w:rsidRDefault="00013C72">
      <w:r>
        <w:separator/>
      </w:r>
    </w:p>
  </w:footnote>
  <w:footnote w:type="continuationSeparator" w:id="0">
    <w:p w14:paraId="3661B3B8" w14:textId="77777777" w:rsidR="00013C72" w:rsidRDefault="00013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52689"/>
      <w:docPartObj>
        <w:docPartGallery w:val="Page Numbers (Top of Page)"/>
        <w:docPartUnique/>
      </w:docPartObj>
    </w:sdtPr>
    <w:sdtEndPr>
      <w:rPr>
        <w:noProof/>
      </w:rPr>
    </w:sdtEndPr>
    <w:sdtContent>
      <w:p w14:paraId="508E4E2C" w14:textId="44259A9F" w:rsidR="00211D51" w:rsidRDefault="00211D51">
        <w:pPr>
          <w:pStyle w:val="Header"/>
          <w:jc w:val="center"/>
        </w:pPr>
        <w:r>
          <w:fldChar w:fldCharType="begin"/>
        </w:r>
        <w:r>
          <w:instrText xml:space="preserve"> PAGE   \* MERGEFORMAT </w:instrText>
        </w:r>
        <w:r>
          <w:fldChar w:fldCharType="separate"/>
        </w:r>
        <w:r w:rsidR="005D59CA">
          <w:rPr>
            <w:noProof/>
          </w:rPr>
          <w:t>3</w:t>
        </w:r>
        <w:r>
          <w:rPr>
            <w:noProof/>
          </w:rPr>
          <w:fldChar w:fldCharType="end"/>
        </w:r>
      </w:p>
    </w:sdtContent>
  </w:sdt>
  <w:p w14:paraId="7E59DE26" w14:textId="77777777" w:rsidR="00211D51" w:rsidRDefault="00211D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8B3"/>
    <w:multiLevelType w:val="hybridMultilevel"/>
    <w:tmpl w:val="2F565026"/>
    <w:lvl w:ilvl="0" w:tplc="FE6636F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F81071"/>
    <w:multiLevelType w:val="hybridMultilevel"/>
    <w:tmpl w:val="03E85212"/>
    <w:lvl w:ilvl="0" w:tplc="2B689E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5A39BD"/>
    <w:multiLevelType w:val="hybridMultilevel"/>
    <w:tmpl w:val="D1FA0A9E"/>
    <w:lvl w:ilvl="0" w:tplc="C82E434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AB53B7"/>
    <w:multiLevelType w:val="hybridMultilevel"/>
    <w:tmpl w:val="E2A2EF30"/>
    <w:lvl w:ilvl="0" w:tplc="92DED0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C8248B"/>
    <w:multiLevelType w:val="hybridMultilevel"/>
    <w:tmpl w:val="AB044718"/>
    <w:lvl w:ilvl="0" w:tplc="72F230EE">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3613E2E"/>
    <w:multiLevelType w:val="hybridMultilevel"/>
    <w:tmpl w:val="939A09B4"/>
    <w:lvl w:ilvl="0" w:tplc="0AE43D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242945"/>
    <w:multiLevelType w:val="hybridMultilevel"/>
    <w:tmpl w:val="73AE4B9E"/>
    <w:lvl w:ilvl="0" w:tplc="EC18FD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2704683"/>
    <w:multiLevelType w:val="hybridMultilevel"/>
    <w:tmpl w:val="F4BEC700"/>
    <w:lvl w:ilvl="0" w:tplc="54E08564">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4D0A35"/>
    <w:multiLevelType w:val="hybridMultilevel"/>
    <w:tmpl w:val="CD8E440C"/>
    <w:lvl w:ilvl="0" w:tplc="BBE0F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E45BE2"/>
    <w:multiLevelType w:val="hybridMultilevel"/>
    <w:tmpl w:val="A1581BB8"/>
    <w:lvl w:ilvl="0" w:tplc="836AF35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2B0390"/>
    <w:multiLevelType w:val="hybridMultilevel"/>
    <w:tmpl w:val="C0E499E2"/>
    <w:lvl w:ilvl="0" w:tplc="FD567902">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F00881"/>
    <w:multiLevelType w:val="hybridMultilevel"/>
    <w:tmpl w:val="C5B06EFE"/>
    <w:lvl w:ilvl="0" w:tplc="69AC88A0">
      <w:start w:val="1"/>
      <w:numFmt w:val="upperRoman"/>
      <w:lvlText w:val="%1."/>
      <w:lvlJc w:val="left"/>
      <w:pPr>
        <w:tabs>
          <w:tab w:val="num" w:pos="1559"/>
        </w:tabs>
        <w:ind w:left="1559" w:hanging="720"/>
      </w:pPr>
      <w:rPr>
        <w:rFonts w:hint="default"/>
      </w:rPr>
    </w:lvl>
    <w:lvl w:ilvl="1" w:tplc="04090019" w:tentative="1">
      <w:start w:val="1"/>
      <w:numFmt w:val="lowerLetter"/>
      <w:lvlText w:val="%2."/>
      <w:lvlJc w:val="left"/>
      <w:pPr>
        <w:tabs>
          <w:tab w:val="num" w:pos="1919"/>
        </w:tabs>
        <w:ind w:left="1919" w:hanging="360"/>
      </w:pPr>
    </w:lvl>
    <w:lvl w:ilvl="2" w:tplc="0409001B" w:tentative="1">
      <w:start w:val="1"/>
      <w:numFmt w:val="lowerRoman"/>
      <w:lvlText w:val="%3."/>
      <w:lvlJc w:val="right"/>
      <w:pPr>
        <w:tabs>
          <w:tab w:val="num" w:pos="2639"/>
        </w:tabs>
        <w:ind w:left="2639" w:hanging="180"/>
      </w:pPr>
    </w:lvl>
    <w:lvl w:ilvl="3" w:tplc="0409000F" w:tentative="1">
      <w:start w:val="1"/>
      <w:numFmt w:val="decimal"/>
      <w:lvlText w:val="%4."/>
      <w:lvlJc w:val="left"/>
      <w:pPr>
        <w:tabs>
          <w:tab w:val="num" w:pos="3359"/>
        </w:tabs>
        <w:ind w:left="3359" w:hanging="360"/>
      </w:pPr>
    </w:lvl>
    <w:lvl w:ilvl="4" w:tplc="04090019" w:tentative="1">
      <w:start w:val="1"/>
      <w:numFmt w:val="lowerLetter"/>
      <w:lvlText w:val="%5."/>
      <w:lvlJc w:val="left"/>
      <w:pPr>
        <w:tabs>
          <w:tab w:val="num" w:pos="4079"/>
        </w:tabs>
        <w:ind w:left="4079" w:hanging="360"/>
      </w:pPr>
    </w:lvl>
    <w:lvl w:ilvl="5" w:tplc="0409001B" w:tentative="1">
      <w:start w:val="1"/>
      <w:numFmt w:val="lowerRoman"/>
      <w:lvlText w:val="%6."/>
      <w:lvlJc w:val="right"/>
      <w:pPr>
        <w:tabs>
          <w:tab w:val="num" w:pos="4799"/>
        </w:tabs>
        <w:ind w:left="4799" w:hanging="180"/>
      </w:pPr>
    </w:lvl>
    <w:lvl w:ilvl="6" w:tplc="0409000F" w:tentative="1">
      <w:start w:val="1"/>
      <w:numFmt w:val="decimal"/>
      <w:lvlText w:val="%7."/>
      <w:lvlJc w:val="left"/>
      <w:pPr>
        <w:tabs>
          <w:tab w:val="num" w:pos="5519"/>
        </w:tabs>
        <w:ind w:left="5519" w:hanging="360"/>
      </w:pPr>
    </w:lvl>
    <w:lvl w:ilvl="7" w:tplc="04090019" w:tentative="1">
      <w:start w:val="1"/>
      <w:numFmt w:val="lowerLetter"/>
      <w:lvlText w:val="%8."/>
      <w:lvlJc w:val="left"/>
      <w:pPr>
        <w:tabs>
          <w:tab w:val="num" w:pos="6239"/>
        </w:tabs>
        <w:ind w:left="6239" w:hanging="360"/>
      </w:pPr>
    </w:lvl>
    <w:lvl w:ilvl="8" w:tplc="0409001B" w:tentative="1">
      <w:start w:val="1"/>
      <w:numFmt w:val="lowerRoman"/>
      <w:lvlText w:val="%9."/>
      <w:lvlJc w:val="right"/>
      <w:pPr>
        <w:tabs>
          <w:tab w:val="num" w:pos="6959"/>
        </w:tabs>
        <w:ind w:left="6959" w:hanging="180"/>
      </w:pPr>
    </w:lvl>
  </w:abstractNum>
  <w:abstractNum w:abstractNumId="12" w15:restartNumberingAfterBreak="0">
    <w:nsid w:val="5D277AE0"/>
    <w:multiLevelType w:val="hybridMultilevel"/>
    <w:tmpl w:val="6E8C8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4D680A"/>
    <w:multiLevelType w:val="hybridMultilevel"/>
    <w:tmpl w:val="78444EB0"/>
    <w:lvl w:ilvl="0" w:tplc="A30C6D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08D3E65"/>
    <w:multiLevelType w:val="hybridMultilevel"/>
    <w:tmpl w:val="66A8D936"/>
    <w:lvl w:ilvl="0" w:tplc="6A86F726">
      <w:start w:val="1"/>
      <w:numFmt w:val="decimal"/>
      <w:lvlText w:val="%1."/>
      <w:lvlJc w:val="left"/>
      <w:pPr>
        <w:tabs>
          <w:tab w:val="num" w:pos="1080"/>
        </w:tabs>
        <w:ind w:left="1080" w:hanging="360"/>
      </w:pPr>
      <w:rPr>
        <w:rFonts w:hint="default"/>
        <w:b/>
      </w:rPr>
    </w:lvl>
    <w:lvl w:ilvl="1" w:tplc="7F58C7F0">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BB1BCC"/>
    <w:multiLevelType w:val="hybridMultilevel"/>
    <w:tmpl w:val="A2508638"/>
    <w:lvl w:ilvl="0" w:tplc="CBFAD45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3"/>
  </w:num>
  <w:num w:numId="4">
    <w:abstractNumId w:val="11"/>
  </w:num>
  <w:num w:numId="5">
    <w:abstractNumId w:val="5"/>
  </w:num>
  <w:num w:numId="6">
    <w:abstractNumId w:val="9"/>
  </w:num>
  <w:num w:numId="7">
    <w:abstractNumId w:val="10"/>
  </w:num>
  <w:num w:numId="8">
    <w:abstractNumId w:val="1"/>
  </w:num>
  <w:num w:numId="9">
    <w:abstractNumId w:val="0"/>
  </w:num>
  <w:num w:numId="10">
    <w:abstractNumId w:val="6"/>
  </w:num>
  <w:num w:numId="11">
    <w:abstractNumId w:val="2"/>
  </w:num>
  <w:num w:numId="12">
    <w:abstractNumId w:val="15"/>
  </w:num>
  <w:num w:numId="13">
    <w:abstractNumId w:val="4"/>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3D"/>
    <w:rsid w:val="00000477"/>
    <w:rsid w:val="000018E8"/>
    <w:rsid w:val="00003121"/>
    <w:rsid w:val="00003D14"/>
    <w:rsid w:val="00003DDB"/>
    <w:rsid w:val="000047CF"/>
    <w:rsid w:val="00005DDB"/>
    <w:rsid w:val="000078A3"/>
    <w:rsid w:val="00010C90"/>
    <w:rsid w:val="00010FC7"/>
    <w:rsid w:val="000117B8"/>
    <w:rsid w:val="00013C72"/>
    <w:rsid w:val="00013E4D"/>
    <w:rsid w:val="00014145"/>
    <w:rsid w:val="00014717"/>
    <w:rsid w:val="0001508B"/>
    <w:rsid w:val="00015AFC"/>
    <w:rsid w:val="00015FFA"/>
    <w:rsid w:val="0001744A"/>
    <w:rsid w:val="0001781B"/>
    <w:rsid w:val="00020167"/>
    <w:rsid w:val="00020934"/>
    <w:rsid w:val="00020A67"/>
    <w:rsid w:val="00020EF4"/>
    <w:rsid w:val="000216D1"/>
    <w:rsid w:val="000231FB"/>
    <w:rsid w:val="00023C32"/>
    <w:rsid w:val="00023C3E"/>
    <w:rsid w:val="00023F8A"/>
    <w:rsid w:val="000251B7"/>
    <w:rsid w:val="00025D18"/>
    <w:rsid w:val="00025FF8"/>
    <w:rsid w:val="0002645B"/>
    <w:rsid w:val="0002695C"/>
    <w:rsid w:val="00026DFB"/>
    <w:rsid w:val="000276DF"/>
    <w:rsid w:val="000300C4"/>
    <w:rsid w:val="0003037D"/>
    <w:rsid w:val="00031559"/>
    <w:rsid w:val="00031C60"/>
    <w:rsid w:val="00032A22"/>
    <w:rsid w:val="00032D00"/>
    <w:rsid w:val="000344EC"/>
    <w:rsid w:val="00036C74"/>
    <w:rsid w:val="00037C74"/>
    <w:rsid w:val="000406B4"/>
    <w:rsid w:val="00041281"/>
    <w:rsid w:val="00041336"/>
    <w:rsid w:val="00042800"/>
    <w:rsid w:val="00043069"/>
    <w:rsid w:val="00043754"/>
    <w:rsid w:val="0004424E"/>
    <w:rsid w:val="000442FC"/>
    <w:rsid w:val="00044F0C"/>
    <w:rsid w:val="00045DAE"/>
    <w:rsid w:val="00052BC7"/>
    <w:rsid w:val="000534C0"/>
    <w:rsid w:val="00055BCD"/>
    <w:rsid w:val="00055D22"/>
    <w:rsid w:val="00055E29"/>
    <w:rsid w:val="00056089"/>
    <w:rsid w:val="0005608B"/>
    <w:rsid w:val="00056832"/>
    <w:rsid w:val="00060177"/>
    <w:rsid w:val="00060514"/>
    <w:rsid w:val="00060CD1"/>
    <w:rsid w:val="00061A30"/>
    <w:rsid w:val="00061B69"/>
    <w:rsid w:val="00061BD8"/>
    <w:rsid w:val="000637C5"/>
    <w:rsid w:val="00064CFD"/>
    <w:rsid w:val="000653BB"/>
    <w:rsid w:val="00065B5C"/>
    <w:rsid w:val="00066155"/>
    <w:rsid w:val="0006615A"/>
    <w:rsid w:val="000669B9"/>
    <w:rsid w:val="00070382"/>
    <w:rsid w:val="000708FC"/>
    <w:rsid w:val="00071928"/>
    <w:rsid w:val="000719C5"/>
    <w:rsid w:val="00072431"/>
    <w:rsid w:val="000727D8"/>
    <w:rsid w:val="00074FD0"/>
    <w:rsid w:val="0007565C"/>
    <w:rsid w:val="00075DCA"/>
    <w:rsid w:val="00077837"/>
    <w:rsid w:val="000779BF"/>
    <w:rsid w:val="0008008F"/>
    <w:rsid w:val="000803DC"/>
    <w:rsid w:val="000805B2"/>
    <w:rsid w:val="00081277"/>
    <w:rsid w:val="00081C2C"/>
    <w:rsid w:val="00082A4A"/>
    <w:rsid w:val="00082A7D"/>
    <w:rsid w:val="00082E78"/>
    <w:rsid w:val="000838E8"/>
    <w:rsid w:val="00083D98"/>
    <w:rsid w:val="00083E59"/>
    <w:rsid w:val="0008604A"/>
    <w:rsid w:val="00086F1E"/>
    <w:rsid w:val="00087705"/>
    <w:rsid w:val="00087E77"/>
    <w:rsid w:val="0009024B"/>
    <w:rsid w:val="00090FD3"/>
    <w:rsid w:val="00091084"/>
    <w:rsid w:val="000914BC"/>
    <w:rsid w:val="00091A30"/>
    <w:rsid w:val="00091B04"/>
    <w:rsid w:val="00093930"/>
    <w:rsid w:val="00093D3C"/>
    <w:rsid w:val="00094C37"/>
    <w:rsid w:val="00094E8F"/>
    <w:rsid w:val="0009500A"/>
    <w:rsid w:val="00095392"/>
    <w:rsid w:val="00095E1B"/>
    <w:rsid w:val="00095E8A"/>
    <w:rsid w:val="00096009"/>
    <w:rsid w:val="00096FD3"/>
    <w:rsid w:val="000A0951"/>
    <w:rsid w:val="000A1FFA"/>
    <w:rsid w:val="000A38AE"/>
    <w:rsid w:val="000A5620"/>
    <w:rsid w:val="000A622D"/>
    <w:rsid w:val="000A6849"/>
    <w:rsid w:val="000A75F9"/>
    <w:rsid w:val="000A7B12"/>
    <w:rsid w:val="000B0953"/>
    <w:rsid w:val="000B2E2E"/>
    <w:rsid w:val="000B40A5"/>
    <w:rsid w:val="000B4DB1"/>
    <w:rsid w:val="000B7620"/>
    <w:rsid w:val="000C104A"/>
    <w:rsid w:val="000C1F50"/>
    <w:rsid w:val="000C2F72"/>
    <w:rsid w:val="000C3AD7"/>
    <w:rsid w:val="000C4810"/>
    <w:rsid w:val="000C5952"/>
    <w:rsid w:val="000C65B6"/>
    <w:rsid w:val="000C698A"/>
    <w:rsid w:val="000C7349"/>
    <w:rsid w:val="000D047A"/>
    <w:rsid w:val="000D1436"/>
    <w:rsid w:val="000D2397"/>
    <w:rsid w:val="000D2561"/>
    <w:rsid w:val="000D2FCD"/>
    <w:rsid w:val="000D40D2"/>
    <w:rsid w:val="000D4558"/>
    <w:rsid w:val="000D47C9"/>
    <w:rsid w:val="000D48F9"/>
    <w:rsid w:val="000D52AF"/>
    <w:rsid w:val="000D550B"/>
    <w:rsid w:val="000D55FC"/>
    <w:rsid w:val="000D57F8"/>
    <w:rsid w:val="000D5D1F"/>
    <w:rsid w:val="000D6682"/>
    <w:rsid w:val="000D754A"/>
    <w:rsid w:val="000D7929"/>
    <w:rsid w:val="000E0ACB"/>
    <w:rsid w:val="000E0E89"/>
    <w:rsid w:val="000E19EF"/>
    <w:rsid w:val="000E3A80"/>
    <w:rsid w:val="000E5036"/>
    <w:rsid w:val="000E55DF"/>
    <w:rsid w:val="000E5D26"/>
    <w:rsid w:val="000E6DE3"/>
    <w:rsid w:val="000F07C8"/>
    <w:rsid w:val="000F1F18"/>
    <w:rsid w:val="000F2AEC"/>
    <w:rsid w:val="000F2C8C"/>
    <w:rsid w:val="000F3801"/>
    <w:rsid w:val="000F3E72"/>
    <w:rsid w:val="000F42F1"/>
    <w:rsid w:val="000F472D"/>
    <w:rsid w:val="000F4FB0"/>
    <w:rsid w:val="000F4FD2"/>
    <w:rsid w:val="000F5128"/>
    <w:rsid w:val="000F6DB2"/>
    <w:rsid w:val="00101F86"/>
    <w:rsid w:val="00102273"/>
    <w:rsid w:val="00102904"/>
    <w:rsid w:val="00102BC8"/>
    <w:rsid w:val="00103BB6"/>
    <w:rsid w:val="00103D1A"/>
    <w:rsid w:val="00103DA8"/>
    <w:rsid w:val="00104891"/>
    <w:rsid w:val="0010532D"/>
    <w:rsid w:val="00105B29"/>
    <w:rsid w:val="00105C5A"/>
    <w:rsid w:val="0010619A"/>
    <w:rsid w:val="00106239"/>
    <w:rsid w:val="00111660"/>
    <w:rsid w:val="001118F4"/>
    <w:rsid w:val="00111905"/>
    <w:rsid w:val="00112012"/>
    <w:rsid w:val="0011215D"/>
    <w:rsid w:val="0011227B"/>
    <w:rsid w:val="001126AA"/>
    <w:rsid w:val="00114788"/>
    <w:rsid w:val="001158BE"/>
    <w:rsid w:val="00115C1D"/>
    <w:rsid w:val="00115F7E"/>
    <w:rsid w:val="00116A7E"/>
    <w:rsid w:val="00122138"/>
    <w:rsid w:val="0012227D"/>
    <w:rsid w:val="00122431"/>
    <w:rsid w:val="00122A93"/>
    <w:rsid w:val="00122B3B"/>
    <w:rsid w:val="001236C2"/>
    <w:rsid w:val="001251C4"/>
    <w:rsid w:val="00125C2D"/>
    <w:rsid w:val="001266A4"/>
    <w:rsid w:val="00127578"/>
    <w:rsid w:val="001276C1"/>
    <w:rsid w:val="001276EA"/>
    <w:rsid w:val="00127A97"/>
    <w:rsid w:val="00127BFC"/>
    <w:rsid w:val="0013153E"/>
    <w:rsid w:val="0013193A"/>
    <w:rsid w:val="001335C0"/>
    <w:rsid w:val="00133CB9"/>
    <w:rsid w:val="00134476"/>
    <w:rsid w:val="00134804"/>
    <w:rsid w:val="00134AE9"/>
    <w:rsid w:val="00134CDE"/>
    <w:rsid w:val="0013596D"/>
    <w:rsid w:val="00136497"/>
    <w:rsid w:val="00137416"/>
    <w:rsid w:val="00137AB5"/>
    <w:rsid w:val="0014045E"/>
    <w:rsid w:val="00141009"/>
    <w:rsid w:val="00141A63"/>
    <w:rsid w:val="00142578"/>
    <w:rsid w:val="00143DCA"/>
    <w:rsid w:val="00146115"/>
    <w:rsid w:val="0014622C"/>
    <w:rsid w:val="00146CD6"/>
    <w:rsid w:val="001470CD"/>
    <w:rsid w:val="001473F9"/>
    <w:rsid w:val="00147E4E"/>
    <w:rsid w:val="00150828"/>
    <w:rsid w:val="0015117D"/>
    <w:rsid w:val="001517FF"/>
    <w:rsid w:val="00151E25"/>
    <w:rsid w:val="001540C1"/>
    <w:rsid w:val="00154179"/>
    <w:rsid w:val="00154C4C"/>
    <w:rsid w:val="00156856"/>
    <w:rsid w:val="00156FE1"/>
    <w:rsid w:val="0015736B"/>
    <w:rsid w:val="00160B5C"/>
    <w:rsid w:val="00160D0C"/>
    <w:rsid w:val="00161426"/>
    <w:rsid w:val="0016254C"/>
    <w:rsid w:val="00163C23"/>
    <w:rsid w:val="00163CCD"/>
    <w:rsid w:val="001652C6"/>
    <w:rsid w:val="00165A26"/>
    <w:rsid w:val="001671EE"/>
    <w:rsid w:val="0016746B"/>
    <w:rsid w:val="00167645"/>
    <w:rsid w:val="001708A5"/>
    <w:rsid w:val="0017118F"/>
    <w:rsid w:val="0017193E"/>
    <w:rsid w:val="00171E52"/>
    <w:rsid w:val="001724A9"/>
    <w:rsid w:val="00173894"/>
    <w:rsid w:val="0017480E"/>
    <w:rsid w:val="00174A21"/>
    <w:rsid w:val="00174F79"/>
    <w:rsid w:val="00175D22"/>
    <w:rsid w:val="001766A3"/>
    <w:rsid w:val="001776DD"/>
    <w:rsid w:val="00177934"/>
    <w:rsid w:val="0018030E"/>
    <w:rsid w:val="0018094B"/>
    <w:rsid w:val="00182182"/>
    <w:rsid w:val="00182277"/>
    <w:rsid w:val="00183056"/>
    <w:rsid w:val="001834F3"/>
    <w:rsid w:val="001848C2"/>
    <w:rsid w:val="001850A6"/>
    <w:rsid w:val="00185912"/>
    <w:rsid w:val="00186246"/>
    <w:rsid w:val="001864DD"/>
    <w:rsid w:val="00186725"/>
    <w:rsid w:val="00186F69"/>
    <w:rsid w:val="001871E3"/>
    <w:rsid w:val="001877B6"/>
    <w:rsid w:val="0018784D"/>
    <w:rsid w:val="0018794A"/>
    <w:rsid w:val="00187EA4"/>
    <w:rsid w:val="00191391"/>
    <w:rsid w:val="00191A94"/>
    <w:rsid w:val="00192621"/>
    <w:rsid w:val="00192E12"/>
    <w:rsid w:val="00193547"/>
    <w:rsid w:val="00194670"/>
    <w:rsid w:val="00194B7B"/>
    <w:rsid w:val="0019532B"/>
    <w:rsid w:val="00195809"/>
    <w:rsid w:val="00197C09"/>
    <w:rsid w:val="001A0F9A"/>
    <w:rsid w:val="001A12D7"/>
    <w:rsid w:val="001A16BD"/>
    <w:rsid w:val="001A2032"/>
    <w:rsid w:val="001A282D"/>
    <w:rsid w:val="001A3642"/>
    <w:rsid w:val="001A3E52"/>
    <w:rsid w:val="001A443E"/>
    <w:rsid w:val="001A5123"/>
    <w:rsid w:val="001A5375"/>
    <w:rsid w:val="001A5A79"/>
    <w:rsid w:val="001A6132"/>
    <w:rsid w:val="001A69B9"/>
    <w:rsid w:val="001A76D0"/>
    <w:rsid w:val="001B2654"/>
    <w:rsid w:val="001B2DF8"/>
    <w:rsid w:val="001B3336"/>
    <w:rsid w:val="001B4320"/>
    <w:rsid w:val="001B4893"/>
    <w:rsid w:val="001B48CB"/>
    <w:rsid w:val="001B5EFF"/>
    <w:rsid w:val="001B7745"/>
    <w:rsid w:val="001C0A61"/>
    <w:rsid w:val="001C1351"/>
    <w:rsid w:val="001C1A57"/>
    <w:rsid w:val="001C3BED"/>
    <w:rsid w:val="001C66B0"/>
    <w:rsid w:val="001C762C"/>
    <w:rsid w:val="001C7975"/>
    <w:rsid w:val="001C7F8B"/>
    <w:rsid w:val="001D04CD"/>
    <w:rsid w:val="001D3235"/>
    <w:rsid w:val="001D3836"/>
    <w:rsid w:val="001D3FA5"/>
    <w:rsid w:val="001D4E79"/>
    <w:rsid w:val="001D57B7"/>
    <w:rsid w:val="001D74E5"/>
    <w:rsid w:val="001D7AA0"/>
    <w:rsid w:val="001E0702"/>
    <w:rsid w:val="001E101C"/>
    <w:rsid w:val="001E1103"/>
    <w:rsid w:val="001E1D9C"/>
    <w:rsid w:val="001E2001"/>
    <w:rsid w:val="001E28DC"/>
    <w:rsid w:val="001E3772"/>
    <w:rsid w:val="001E41F3"/>
    <w:rsid w:val="001E456F"/>
    <w:rsid w:val="001E5DF8"/>
    <w:rsid w:val="001E65F2"/>
    <w:rsid w:val="001E7621"/>
    <w:rsid w:val="001E7841"/>
    <w:rsid w:val="001F0366"/>
    <w:rsid w:val="001F1270"/>
    <w:rsid w:val="001F1927"/>
    <w:rsid w:val="001F2275"/>
    <w:rsid w:val="001F3F3A"/>
    <w:rsid w:val="001F61BB"/>
    <w:rsid w:val="001F6493"/>
    <w:rsid w:val="001F6AFC"/>
    <w:rsid w:val="001F6BC2"/>
    <w:rsid w:val="001F7608"/>
    <w:rsid w:val="001F7712"/>
    <w:rsid w:val="002005AD"/>
    <w:rsid w:val="002010C2"/>
    <w:rsid w:val="00201BDF"/>
    <w:rsid w:val="00202607"/>
    <w:rsid w:val="002030BF"/>
    <w:rsid w:val="0020362E"/>
    <w:rsid w:val="00203C6A"/>
    <w:rsid w:val="00204E30"/>
    <w:rsid w:val="002067D7"/>
    <w:rsid w:val="00206C09"/>
    <w:rsid w:val="002112B8"/>
    <w:rsid w:val="00211D16"/>
    <w:rsid w:val="00211D51"/>
    <w:rsid w:val="00211EF0"/>
    <w:rsid w:val="0021211B"/>
    <w:rsid w:val="002126A0"/>
    <w:rsid w:val="00212A43"/>
    <w:rsid w:val="00212CDD"/>
    <w:rsid w:val="002131BC"/>
    <w:rsid w:val="002148FD"/>
    <w:rsid w:val="00214F95"/>
    <w:rsid w:val="00215EF5"/>
    <w:rsid w:val="00215FC4"/>
    <w:rsid w:val="00216E97"/>
    <w:rsid w:val="00217072"/>
    <w:rsid w:val="002177A6"/>
    <w:rsid w:val="0022174B"/>
    <w:rsid w:val="002227D5"/>
    <w:rsid w:val="00223601"/>
    <w:rsid w:val="002238FB"/>
    <w:rsid w:val="002245A4"/>
    <w:rsid w:val="002253F6"/>
    <w:rsid w:val="00225704"/>
    <w:rsid w:val="00225D0E"/>
    <w:rsid w:val="00225FF3"/>
    <w:rsid w:val="002264E5"/>
    <w:rsid w:val="0022778A"/>
    <w:rsid w:val="00230633"/>
    <w:rsid w:val="00230A88"/>
    <w:rsid w:val="00230B63"/>
    <w:rsid w:val="00231367"/>
    <w:rsid w:val="00231D83"/>
    <w:rsid w:val="002325A4"/>
    <w:rsid w:val="00232BD3"/>
    <w:rsid w:val="00233845"/>
    <w:rsid w:val="0023407B"/>
    <w:rsid w:val="00234C31"/>
    <w:rsid w:val="002351CE"/>
    <w:rsid w:val="0023666C"/>
    <w:rsid w:val="00236869"/>
    <w:rsid w:val="00236F29"/>
    <w:rsid w:val="00236FAA"/>
    <w:rsid w:val="0023738E"/>
    <w:rsid w:val="002373D8"/>
    <w:rsid w:val="00237A1E"/>
    <w:rsid w:val="00240C8E"/>
    <w:rsid w:val="00241847"/>
    <w:rsid w:val="00241E08"/>
    <w:rsid w:val="0024238C"/>
    <w:rsid w:val="002445D6"/>
    <w:rsid w:val="00244A8B"/>
    <w:rsid w:val="00244FE1"/>
    <w:rsid w:val="00245076"/>
    <w:rsid w:val="0024549C"/>
    <w:rsid w:val="00245D22"/>
    <w:rsid w:val="002468F3"/>
    <w:rsid w:val="00246AAB"/>
    <w:rsid w:val="00246E73"/>
    <w:rsid w:val="002471D4"/>
    <w:rsid w:val="00247940"/>
    <w:rsid w:val="00250CBF"/>
    <w:rsid w:val="00250F03"/>
    <w:rsid w:val="002518F0"/>
    <w:rsid w:val="00251A60"/>
    <w:rsid w:val="0025298B"/>
    <w:rsid w:val="00254E56"/>
    <w:rsid w:val="00255603"/>
    <w:rsid w:val="002557E4"/>
    <w:rsid w:val="002561DD"/>
    <w:rsid w:val="00256227"/>
    <w:rsid w:val="00260885"/>
    <w:rsid w:val="00261C13"/>
    <w:rsid w:val="00261F96"/>
    <w:rsid w:val="002620F6"/>
    <w:rsid w:val="002624A4"/>
    <w:rsid w:val="002624D6"/>
    <w:rsid w:val="0026330F"/>
    <w:rsid w:val="002633D8"/>
    <w:rsid w:val="0026347C"/>
    <w:rsid w:val="00264E97"/>
    <w:rsid w:val="00265CF3"/>
    <w:rsid w:val="00266458"/>
    <w:rsid w:val="00266C4D"/>
    <w:rsid w:val="00267D76"/>
    <w:rsid w:val="00271498"/>
    <w:rsid w:val="00272656"/>
    <w:rsid w:val="002758A5"/>
    <w:rsid w:val="00275FA2"/>
    <w:rsid w:val="00276DCD"/>
    <w:rsid w:val="002778E6"/>
    <w:rsid w:val="002800B5"/>
    <w:rsid w:val="00281080"/>
    <w:rsid w:val="00281460"/>
    <w:rsid w:val="00281692"/>
    <w:rsid w:val="00282E2E"/>
    <w:rsid w:val="002837B3"/>
    <w:rsid w:val="00284847"/>
    <w:rsid w:val="00285A11"/>
    <w:rsid w:val="00286656"/>
    <w:rsid w:val="00286FDC"/>
    <w:rsid w:val="00287A71"/>
    <w:rsid w:val="00287AFF"/>
    <w:rsid w:val="00290A50"/>
    <w:rsid w:val="0029130A"/>
    <w:rsid w:val="00291576"/>
    <w:rsid w:val="002919C6"/>
    <w:rsid w:val="00292ECD"/>
    <w:rsid w:val="0029313C"/>
    <w:rsid w:val="002932F7"/>
    <w:rsid w:val="00293C7E"/>
    <w:rsid w:val="002943DD"/>
    <w:rsid w:val="0029454C"/>
    <w:rsid w:val="00294674"/>
    <w:rsid w:val="00295990"/>
    <w:rsid w:val="00295F32"/>
    <w:rsid w:val="0029606C"/>
    <w:rsid w:val="00297238"/>
    <w:rsid w:val="002979B0"/>
    <w:rsid w:val="002A0814"/>
    <w:rsid w:val="002A0AFA"/>
    <w:rsid w:val="002A0AFC"/>
    <w:rsid w:val="002A1F3B"/>
    <w:rsid w:val="002A24CA"/>
    <w:rsid w:val="002A25C4"/>
    <w:rsid w:val="002A34E8"/>
    <w:rsid w:val="002A3739"/>
    <w:rsid w:val="002A503C"/>
    <w:rsid w:val="002A5180"/>
    <w:rsid w:val="002A6F6F"/>
    <w:rsid w:val="002A72E3"/>
    <w:rsid w:val="002A7547"/>
    <w:rsid w:val="002A7B19"/>
    <w:rsid w:val="002B0562"/>
    <w:rsid w:val="002B0F4A"/>
    <w:rsid w:val="002B15F9"/>
    <w:rsid w:val="002B16C2"/>
    <w:rsid w:val="002B2594"/>
    <w:rsid w:val="002B352A"/>
    <w:rsid w:val="002B394A"/>
    <w:rsid w:val="002B4FEC"/>
    <w:rsid w:val="002B59E3"/>
    <w:rsid w:val="002B6066"/>
    <w:rsid w:val="002C0528"/>
    <w:rsid w:val="002C0A15"/>
    <w:rsid w:val="002C0F1B"/>
    <w:rsid w:val="002C143C"/>
    <w:rsid w:val="002C20CA"/>
    <w:rsid w:val="002C2AA4"/>
    <w:rsid w:val="002C3C48"/>
    <w:rsid w:val="002C3F6B"/>
    <w:rsid w:val="002C44FF"/>
    <w:rsid w:val="002C4C6D"/>
    <w:rsid w:val="002C65DA"/>
    <w:rsid w:val="002C6845"/>
    <w:rsid w:val="002C7973"/>
    <w:rsid w:val="002C7BE5"/>
    <w:rsid w:val="002D01BF"/>
    <w:rsid w:val="002D17C9"/>
    <w:rsid w:val="002D28AC"/>
    <w:rsid w:val="002D32A5"/>
    <w:rsid w:val="002D4190"/>
    <w:rsid w:val="002D442A"/>
    <w:rsid w:val="002D5662"/>
    <w:rsid w:val="002D669D"/>
    <w:rsid w:val="002E04A2"/>
    <w:rsid w:val="002E30EA"/>
    <w:rsid w:val="002E316A"/>
    <w:rsid w:val="002E4A17"/>
    <w:rsid w:val="002E55D3"/>
    <w:rsid w:val="002E5F0A"/>
    <w:rsid w:val="002E6BE4"/>
    <w:rsid w:val="002E7773"/>
    <w:rsid w:val="002F11AB"/>
    <w:rsid w:val="002F1943"/>
    <w:rsid w:val="002F2CF5"/>
    <w:rsid w:val="002F32E2"/>
    <w:rsid w:val="002F51A1"/>
    <w:rsid w:val="002F5214"/>
    <w:rsid w:val="002F5C2B"/>
    <w:rsid w:val="002F651F"/>
    <w:rsid w:val="002F7516"/>
    <w:rsid w:val="00301239"/>
    <w:rsid w:val="00301535"/>
    <w:rsid w:val="00301CE3"/>
    <w:rsid w:val="003024C8"/>
    <w:rsid w:val="003032F1"/>
    <w:rsid w:val="00303C59"/>
    <w:rsid w:val="00303F6A"/>
    <w:rsid w:val="00304A31"/>
    <w:rsid w:val="003053BC"/>
    <w:rsid w:val="003055C5"/>
    <w:rsid w:val="00307946"/>
    <w:rsid w:val="00307D78"/>
    <w:rsid w:val="00307F45"/>
    <w:rsid w:val="003101CC"/>
    <w:rsid w:val="003110EB"/>
    <w:rsid w:val="0031362D"/>
    <w:rsid w:val="00313BB1"/>
    <w:rsid w:val="00313CC6"/>
    <w:rsid w:val="00313F50"/>
    <w:rsid w:val="00314133"/>
    <w:rsid w:val="00314862"/>
    <w:rsid w:val="00315368"/>
    <w:rsid w:val="00315640"/>
    <w:rsid w:val="00315B8F"/>
    <w:rsid w:val="00316805"/>
    <w:rsid w:val="00316891"/>
    <w:rsid w:val="00316E57"/>
    <w:rsid w:val="00317721"/>
    <w:rsid w:val="00317737"/>
    <w:rsid w:val="003213F1"/>
    <w:rsid w:val="00321CA1"/>
    <w:rsid w:val="003222AD"/>
    <w:rsid w:val="00322374"/>
    <w:rsid w:val="00322CCD"/>
    <w:rsid w:val="00322ED1"/>
    <w:rsid w:val="003235D8"/>
    <w:rsid w:val="00323695"/>
    <w:rsid w:val="00323781"/>
    <w:rsid w:val="00323CDD"/>
    <w:rsid w:val="003244B1"/>
    <w:rsid w:val="003252D9"/>
    <w:rsid w:val="00326C89"/>
    <w:rsid w:val="00326D3B"/>
    <w:rsid w:val="00327FD8"/>
    <w:rsid w:val="00330744"/>
    <w:rsid w:val="0033204C"/>
    <w:rsid w:val="003320B2"/>
    <w:rsid w:val="00332472"/>
    <w:rsid w:val="0033297F"/>
    <w:rsid w:val="003346AA"/>
    <w:rsid w:val="00334978"/>
    <w:rsid w:val="00335CB5"/>
    <w:rsid w:val="00336DFF"/>
    <w:rsid w:val="00341B04"/>
    <w:rsid w:val="00342ABA"/>
    <w:rsid w:val="00342E68"/>
    <w:rsid w:val="0034352F"/>
    <w:rsid w:val="00344697"/>
    <w:rsid w:val="0034647C"/>
    <w:rsid w:val="00347E68"/>
    <w:rsid w:val="00350116"/>
    <w:rsid w:val="003527A7"/>
    <w:rsid w:val="00353521"/>
    <w:rsid w:val="003546A6"/>
    <w:rsid w:val="00354E39"/>
    <w:rsid w:val="003554FF"/>
    <w:rsid w:val="00355610"/>
    <w:rsid w:val="00355952"/>
    <w:rsid w:val="00355A9B"/>
    <w:rsid w:val="00362131"/>
    <w:rsid w:val="0036233D"/>
    <w:rsid w:val="003626E0"/>
    <w:rsid w:val="00362888"/>
    <w:rsid w:val="00364A20"/>
    <w:rsid w:val="00364E54"/>
    <w:rsid w:val="00364F12"/>
    <w:rsid w:val="0036742F"/>
    <w:rsid w:val="003675C0"/>
    <w:rsid w:val="003678A6"/>
    <w:rsid w:val="00367978"/>
    <w:rsid w:val="00370649"/>
    <w:rsid w:val="00370B93"/>
    <w:rsid w:val="00371005"/>
    <w:rsid w:val="0037215B"/>
    <w:rsid w:val="00372439"/>
    <w:rsid w:val="003733D8"/>
    <w:rsid w:val="00373CD7"/>
    <w:rsid w:val="00374482"/>
    <w:rsid w:val="00374618"/>
    <w:rsid w:val="00374C2E"/>
    <w:rsid w:val="00376163"/>
    <w:rsid w:val="003773E7"/>
    <w:rsid w:val="00377AA2"/>
    <w:rsid w:val="00380579"/>
    <w:rsid w:val="003806C0"/>
    <w:rsid w:val="00380746"/>
    <w:rsid w:val="00382707"/>
    <w:rsid w:val="00382981"/>
    <w:rsid w:val="003830D7"/>
    <w:rsid w:val="0038657E"/>
    <w:rsid w:val="00386E30"/>
    <w:rsid w:val="003914AB"/>
    <w:rsid w:val="00391943"/>
    <w:rsid w:val="0039202B"/>
    <w:rsid w:val="00392253"/>
    <w:rsid w:val="00392D6A"/>
    <w:rsid w:val="00393092"/>
    <w:rsid w:val="00394B58"/>
    <w:rsid w:val="00396640"/>
    <w:rsid w:val="00396A7F"/>
    <w:rsid w:val="0039723F"/>
    <w:rsid w:val="00397339"/>
    <w:rsid w:val="00397B61"/>
    <w:rsid w:val="003A0812"/>
    <w:rsid w:val="003A21BC"/>
    <w:rsid w:val="003A2FD2"/>
    <w:rsid w:val="003A4B47"/>
    <w:rsid w:val="003A5C6D"/>
    <w:rsid w:val="003A616B"/>
    <w:rsid w:val="003A6EAA"/>
    <w:rsid w:val="003A77CC"/>
    <w:rsid w:val="003A7C81"/>
    <w:rsid w:val="003B0971"/>
    <w:rsid w:val="003B0C4F"/>
    <w:rsid w:val="003B1265"/>
    <w:rsid w:val="003B1560"/>
    <w:rsid w:val="003B26C1"/>
    <w:rsid w:val="003B2AA2"/>
    <w:rsid w:val="003B2C4A"/>
    <w:rsid w:val="003B30E8"/>
    <w:rsid w:val="003B4014"/>
    <w:rsid w:val="003B4589"/>
    <w:rsid w:val="003B4631"/>
    <w:rsid w:val="003B62FF"/>
    <w:rsid w:val="003B6629"/>
    <w:rsid w:val="003C0DFC"/>
    <w:rsid w:val="003C1940"/>
    <w:rsid w:val="003C23CA"/>
    <w:rsid w:val="003C2A0B"/>
    <w:rsid w:val="003C3732"/>
    <w:rsid w:val="003C3E5B"/>
    <w:rsid w:val="003C41B8"/>
    <w:rsid w:val="003C4B0D"/>
    <w:rsid w:val="003C4B27"/>
    <w:rsid w:val="003C5418"/>
    <w:rsid w:val="003C56C4"/>
    <w:rsid w:val="003C63B2"/>
    <w:rsid w:val="003C6B7B"/>
    <w:rsid w:val="003C7B37"/>
    <w:rsid w:val="003C7B5E"/>
    <w:rsid w:val="003D0F54"/>
    <w:rsid w:val="003D1332"/>
    <w:rsid w:val="003D1439"/>
    <w:rsid w:val="003D15F1"/>
    <w:rsid w:val="003D1E48"/>
    <w:rsid w:val="003D23EC"/>
    <w:rsid w:val="003D241C"/>
    <w:rsid w:val="003D3A84"/>
    <w:rsid w:val="003D3B05"/>
    <w:rsid w:val="003D48EB"/>
    <w:rsid w:val="003D4C7E"/>
    <w:rsid w:val="003D6342"/>
    <w:rsid w:val="003D69D6"/>
    <w:rsid w:val="003D70EC"/>
    <w:rsid w:val="003D71C2"/>
    <w:rsid w:val="003D755E"/>
    <w:rsid w:val="003E06CF"/>
    <w:rsid w:val="003E06D2"/>
    <w:rsid w:val="003E125E"/>
    <w:rsid w:val="003E13D6"/>
    <w:rsid w:val="003E1933"/>
    <w:rsid w:val="003E2810"/>
    <w:rsid w:val="003E3351"/>
    <w:rsid w:val="003E3A48"/>
    <w:rsid w:val="003E7967"/>
    <w:rsid w:val="003F145A"/>
    <w:rsid w:val="003F2E31"/>
    <w:rsid w:val="003F350F"/>
    <w:rsid w:val="003F35E2"/>
    <w:rsid w:val="003F416A"/>
    <w:rsid w:val="003F47CC"/>
    <w:rsid w:val="003F5B83"/>
    <w:rsid w:val="003F5E02"/>
    <w:rsid w:val="003F7C70"/>
    <w:rsid w:val="003F7D7B"/>
    <w:rsid w:val="00400AC0"/>
    <w:rsid w:val="00400D4C"/>
    <w:rsid w:val="00401268"/>
    <w:rsid w:val="00401349"/>
    <w:rsid w:val="004034B1"/>
    <w:rsid w:val="0040500B"/>
    <w:rsid w:val="00405D4D"/>
    <w:rsid w:val="0040749F"/>
    <w:rsid w:val="00407D7F"/>
    <w:rsid w:val="00407F65"/>
    <w:rsid w:val="004100BD"/>
    <w:rsid w:val="00410530"/>
    <w:rsid w:val="0041135D"/>
    <w:rsid w:val="00411509"/>
    <w:rsid w:val="0041206E"/>
    <w:rsid w:val="0041266B"/>
    <w:rsid w:val="00412760"/>
    <w:rsid w:val="00415472"/>
    <w:rsid w:val="00415CE7"/>
    <w:rsid w:val="004164D1"/>
    <w:rsid w:val="0041659F"/>
    <w:rsid w:val="00416BD3"/>
    <w:rsid w:val="00416FE5"/>
    <w:rsid w:val="00420456"/>
    <w:rsid w:val="0042118A"/>
    <w:rsid w:val="0042130D"/>
    <w:rsid w:val="00421693"/>
    <w:rsid w:val="00421BC5"/>
    <w:rsid w:val="00421CA1"/>
    <w:rsid w:val="00423AE9"/>
    <w:rsid w:val="00424423"/>
    <w:rsid w:val="00425805"/>
    <w:rsid w:val="00425D8F"/>
    <w:rsid w:val="00426260"/>
    <w:rsid w:val="0042676B"/>
    <w:rsid w:val="00426B25"/>
    <w:rsid w:val="00426D3C"/>
    <w:rsid w:val="00426E7E"/>
    <w:rsid w:val="004272C1"/>
    <w:rsid w:val="00430BB4"/>
    <w:rsid w:val="004310C8"/>
    <w:rsid w:val="00431962"/>
    <w:rsid w:val="00432482"/>
    <w:rsid w:val="004328B6"/>
    <w:rsid w:val="00433048"/>
    <w:rsid w:val="004332F3"/>
    <w:rsid w:val="00434905"/>
    <w:rsid w:val="00435700"/>
    <w:rsid w:val="00436146"/>
    <w:rsid w:val="00437042"/>
    <w:rsid w:val="004400B3"/>
    <w:rsid w:val="004404CB"/>
    <w:rsid w:val="00440D8B"/>
    <w:rsid w:val="00440E44"/>
    <w:rsid w:val="004429B4"/>
    <w:rsid w:val="00444183"/>
    <w:rsid w:val="00444339"/>
    <w:rsid w:val="004448DB"/>
    <w:rsid w:val="00445071"/>
    <w:rsid w:val="004453FA"/>
    <w:rsid w:val="00445495"/>
    <w:rsid w:val="0044788C"/>
    <w:rsid w:val="00450247"/>
    <w:rsid w:val="00450C21"/>
    <w:rsid w:val="00450D3D"/>
    <w:rsid w:val="00450FF9"/>
    <w:rsid w:val="00451395"/>
    <w:rsid w:val="004516B7"/>
    <w:rsid w:val="00451A55"/>
    <w:rsid w:val="00451DF8"/>
    <w:rsid w:val="00453AA2"/>
    <w:rsid w:val="0045472F"/>
    <w:rsid w:val="00455013"/>
    <w:rsid w:val="00455218"/>
    <w:rsid w:val="004553E3"/>
    <w:rsid w:val="004569CD"/>
    <w:rsid w:val="0045794B"/>
    <w:rsid w:val="004610DD"/>
    <w:rsid w:val="00461A12"/>
    <w:rsid w:val="00461A24"/>
    <w:rsid w:val="00462180"/>
    <w:rsid w:val="004626D0"/>
    <w:rsid w:val="0046280A"/>
    <w:rsid w:val="00463441"/>
    <w:rsid w:val="00463DAE"/>
    <w:rsid w:val="00466D21"/>
    <w:rsid w:val="0046701E"/>
    <w:rsid w:val="004672BB"/>
    <w:rsid w:val="0046751D"/>
    <w:rsid w:val="004675F9"/>
    <w:rsid w:val="00470E85"/>
    <w:rsid w:val="00471EE2"/>
    <w:rsid w:val="00474105"/>
    <w:rsid w:val="0047491E"/>
    <w:rsid w:val="004752EB"/>
    <w:rsid w:val="004777F6"/>
    <w:rsid w:val="00477BC9"/>
    <w:rsid w:val="00480629"/>
    <w:rsid w:val="00480DF4"/>
    <w:rsid w:val="004811B2"/>
    <w:rsid w:val="0048125D"/>
    <w:rsid w:val="0048271A"/>
    <w:rsid w:val="00483015"/>
    <w:rsid w:val="00483501"/>
    <w:rsid w:val="00483D35"/>
    <w:rsid w:val="00483E6D"/>
    <w:rsid w:val="00484101"/>
    <w:rsid w:val="004848AC"/>
    <w:rsid w:val="00484A23"/>
    <w:rsid w:val="00485A7A"/>
    <w:rsid w:val="0048672A"/>
    <w:rsid w:val="00486ECB"/>
    <w:rsid w:val="0048748C"/>
    <w:rsid w:val="004878C4"/>
    <w:rsid w:val="00487D87"/>
    <w:rsid w:val="004903F9"/>
    <w:rsid w:val="00491A02"/>
    <w:rsid w:val="00491B14"/>
    <w:rsid w:val="00491D95"/>
    <w:rsid w:val="00492C5F"/>
    <w:rsid w:val="00493036"/>
    <w:rsid w:val="00493E7D"/>
    <w:rsid w:val="004948C6"/>
    <w:rsid w:val="0049500A"/>
    <w:rsid w:val="00495885"/>
    <w:rsid w:val="004958F7"/>
    <w:rsid w:val="00497AE0"/>
    <w:rsid w:val="004A1CC9"/>
    <w:rsid w:val="004A24B0"/>
    <w:rsid w:val="004A34E5"/>
    <w:rsid w:val="004A3582"/>
    <w:rsid w:val="004A4EAF"/>
    <w:rsid w:val="004A4F8F"/>
    <w:rsid w:val="004A5EAA"/>
    <w:rsid w:val="004A692D"/>
    <w:rsid w:val="004A7EA9"/>
    <w:rsid w:val="004B1257"/>
    <w:rsid w:val="004B2F96"/>
    <w:rsid w:val="004B3677"/>
    <w:rsid w:val="004B4938"/>
    <w:rsid w:val="004B49AA"/>
    <w:rsid w:val="004B53B9"/>
    <w:rsid w:val="004B5511"/>
    <w:rsid w:val="004B5C4F"/>
    <w:rsid w:val="004B5E19"/>
    <w:rsid w:val="004B5FF3"/>
    <w:rsid w:val="004B62CD"/>
    <w:rsid w:val="004B74C7"/>
    <w:rsid w:val="004B790E"/>
    <w:rsid w:val="004B7FA1"/>
    <w:rsid w:val="004C1A27"/>
    <w:rsid w:val="004C1D5C"/>
    <w:rsid w:val="004C25E2"/>
    <w:rsid w:val="004C2D37"/>
    <w:rsid w:val="004C2EA7"/>
    <w:rsid w:val="004C36A2"/>
    <w:rsid w:val="004C5353"/>
    <w:rsid w:val="004C589B"/>
    <w:rsid w:val="004C5A26"/>
    <w:rsid w:val="004C60B5"/>
    <w:rsid w:val="004C6B5A"/>
    <w:rsid w:val="004C6CC8"/>
    <w:rsid w:val="004C71E4"/>
    <w:rsid w:val="004C7FAC"/>
    <w:rsid w:val="004D0710"/>
    <w:rsid w:val="004D0795"/>
    <w:rsid w:val="004D0DDF"/>
    <w:rsid w:val="004D1EFF"/>
    <w:rsid w:val="004D2464"/>
    <w:rsid w:val="004D2490"/>
    <w:rsid w:val="004D2A2E"/>
    <w:rsid w:val="004D2BC0"/>
    <w:rsid w:val="004D3030"/>
    <w:rsid w:val="004D3146"/>
    <w:rsid w:val="004D3DA2"/>
    <w:rsid w:val="004D7B40"/>
    <w:rsid w:val="004E0B66"/>
    <w:rsid w:val="004E1BA9"/>
    <w:rsid w:val="004E2104"/>
    <w:rsid w:val="004E2B8E"/>
    <w:rsid w:val="004E2DCB"/>
    <w:rsid w:val="004E373B"/>
    <w:rsid w:val="004E3F4E"/>
    <w:rsid w:val="004E5E5D"/>
    <w:rsid w:val="004E7A96"/>
    <w:rsid w:val="004E7D07"/>
    <w:rsid w:val="004F0B3D"/>
    <w:rsid w:val="004F0D67"/>
    <w:rsid w:val="004F0FA6"/>
    <w:rsid w:val="004F14D6"/>
    <w:rsid w:val="004F254E"/>
    <w:rsid w:val="004F2CB8"/>
    <w:rsid w:val="004F2E9C"/>
    <w:rsid w:val="004F338F"/>
    <w:rsid w:val="004F39E7"/>
    <w:rsid w:val="004F3AFD"/>
    <w:rsid w:val="004F52EC"/>
    <w:rsid w:val="004F62F8"/>
    <w:rsid w:val="004F63B7"/>
    <w:rsid w:val="004F6498"/>
    <w:rsid w:val="00500360"/>
    <w:rsid w:val="005006F4"/>
    <w:rsid w:val="00501EA4"/>
    <w:rsid w:val="00503030"/>
    <w:rsid w:val="005036F8"/>
    <w:rsid w:val="00503B86"/>
    <w:rsid w:val="005048FA"/>
    <w:rsid w:val="005056BE"/>
    <w:rsid w:val="00505B49"/>
    <w:rsid w:val="00506727"/>
    <w:rsid w:val="005068FE"/>
    <w:rsid w:val="005075C6"/>
    <w:rsid w:val="00510CCE"/>
    <w:rsid w:val="00510FF9"/>
    <w:rsid w:val="005114C9"/>
    <w:rsid w:val="00511F8C"/>
    <w:rsid w:val="005129FF"/>
    <w:rsid w:val="00513237"/>
    <w:rsid w:val="00513324"/>
    <w:rsid w:val="005140E2"/>
    <w:rsid w:val="0051483F"/>
    <w:rsid w:val="00514C5B"/>
    <w:rsid w:val="0051637A"/>
    <w:rsid w:val="005163CE"/>
    <w:rsid w:val="005169BB"/>
    <w:rsid w:val="00520218"/>
    <w:rsid w:val="00520EC6"/>
    <w:rsid w:val="00521936"/>
    <w:rsid w:val="0052210E"/>
    <w:rsid w:val="005225F8"/>
    <w:rsid w:val="00522B55"/>
    <w:rsid w:val="00523E8A"/>
    <w:rsid w:val="00524CA7"/>
    <w:rsid w:val="00525B15"/>
    <w:rsid w:val="00531BB5"/>
    <w:rsid w:val="005321AE"/>
    <w:rsid w:val="00532E2A"/>
    <w:rsid w:val="00533DE1"/>
    <w:rsid w:val="005412CB"/>
    <w:rsid w:val="00541915"/>
    <w:rsid w:val="00542BB6"/>
    <w:rsid w:val="00542D3C"/>
    <w:rsid w:val="005438FE"/>
    <w:rsid w:val="00543AD4"/>
    <w:rsid w:val="005446B3"/>
    <w:rsid w:val="00544C35"/>
    <w:rsid w:val="00546265"/>
    <w:rsid w:val="005464B2"/>
    <w:rsid w:val="00547ECA"/>
    <w:rsid w:val="00550360"/>
    <w:rsid w:val="005505E0"/>
    <w:rsid w:val="00552067"/>
    <w:rsid w:val="0055223B"/>
    <w:rsid w:val="00553005"/>
    <w:rsid w:val="005542C6"/>
    <w:rsid w:val="00554658"/>
    <w:rsid w:val="00555DC4"/>
    <w:rsid w:val="00556485"/>
    <w:rsid w:val="0055667F"/>
    <w:rsid w:val="00556A48"/>
    <w:rsid w:val="00556BF3"/>
    <w:rsid w:val="00557E1D"/>
    <w:rsid w:val="0056055D"/>
    <w:rsid w:val="00560D92"/>
    <w:rsid w:val="00561B8F"/>
    <w:rsid w:val="005621C5"/>
    <w:rsid w:val="00562D90"/>
    <w:rsid w:val="0056377F"/>
    <w:rsid w:val="0056421D"/>
    <w:rsid w:val="005650F9"/>
    <w:rsid w:val="0056585F"/>
    <w:rsid w:val="00566418"/>
    <w:rsid w:val="005677A2"/>
    <w:rsid w:val="00570392"/>
    <w:rsid w:val="00572991"/>
    <w:rsid w:val="00573A3E"/>
    <w:rsid w:val="00573F48"/>
    <w:rsid w:val="0057418F"/>
    <w:rsid w:val="005746FA"/>
    <w:rsid w:val="00574DF6"/>
    <w:rsid w:val="0057504F"/>
    <w:rsid w:val="00575109"/>
    <w:rsid w:val="00576A4E"/>
    <w:rsid w:val="00577D51"/>
    <w:rsid w:val="00580971"/>
    <w:rsid w:val="00580A74"/>
    <w:rsid w:val="00580BB2"/>
    <w:rsid w:val="00580D01"/>
    <w:rsid w:val="0058163A"/>
    <w:rsid w:val="00581AFB"/>
    <w:rsid w:val="00582155"/>
    <w:rsid w:val="0058249B"/>
    <w:rsid w:val="005824D7"/>
    <w:rsid w:val="00582F71"/>
    <w:rsid w:val="00585074"/>
    <w:rsid w:val="0059138D"/>
    <w:rsid w:val="00591885"/>
    <w:rsid w:val="00591A1B"/>
    <w:rsid w:val="00592786"/>
    <w:rsid w:val="00592B4D"/>
    <w:rsid w:val="00592F8A"/>
    <w:rsid w:val="0059308D"/>
    <w:rsid w:val="00593CA8"/>
    <w:rsid w:val="005944A8"/>
    <w:rsid w:val="00597FC9"/>
    <w:rsid w:val="005A097B"/>
    <w:rsid w:val="005A0D1F"/>
    <w:rsid w:val="005A18BA"/>
    <w:rsid w:val="005A211F"/>
    <w:rsid w:val="005A27FC"/>
    <w:rsid w:val="005A37AF"/>
    <w:rsid w:val="005A3897"/>
    <w:rsid w:val="005A4F45"/>
    <w:rsid w:val="005A56C1"/>
    <w:rsid w:val="005A5AC8"/>
    <w:rsid w:val="005A66E4"/>
    <w:rsid w:val="005A768D"/>
    <w:rsid w:val="005A7763"/>
    <w:rsid w:val="005B24B7"/>
    <w:rsid w:val="005B2544"/>
    <w:rsid w:val="005B3256"/>
    <w:rsid w:val="005B330B"/>
    <w:rsid w:val="005B3AFF"/>
    <w:rsid w:val="005B3DC7"/>
    <w:rsid w:val="005B4854"/>
    <w:rsid w:val="005B4D73"/>
    <w:rsid w:val="005B57CC"/>
    <w:rsid w:val="005B6677"/>
    <w:rsid w:val="005C0792"/>
    <w:rsid w:val="005C0D28"/>
    <w:rsid w:val="005C1370"/>
    <w:rsid w:val="005C18C7"/>
    <w:rsid w:val="005C1EBA"/>
    <w:rsid w:val="005C2D9E"/>
    <w:rsid w:val="005C30BC"/>
    <w:rsid w:val="005C31A8"/>
    <w:rsid w:val="005C3401"/>
    <w:rsid w:val="005C49C1"/>
    <w:rsid w:val="005C4A7F"/>
    <w:rsid w:val="005C4D98"/>
    <w:rsid w:val="005C532E"/>
    <w:rsid w:val="005C585D"/>
    <w:rsid w:val="005C603D"/>
    <w:rsid w:val="005C62A2"/>
    <w:rsid w:val="005C6601"/>
    <w:rsid w:val="005C74C8"/>
    <w:rsid w:val="005D005B"/>
    <w:rsid w:val="005D1A7C"/>
    <w:rsid w:val="005D1C14"/>
    <w:rsid w:val="005D1F69"/>
    <w:rsid w:val="005D219D"/>
    <w:rsid w:val="005D26F0"/>
    <w:rsid w:val="005D2843"/>
    <w:rsid w:val="005D2C2A"/>
    <w:rsid w:val="005D3D94"/>
    <w:rsid w:val="005D50CB"/>
    <w:rsid w:val="005D59CA"/>
    <w:rsid w:val="005D5B39"/>
    <w:rsid w:val="005D62BB"/>
    <w:rsid w:val="005D66B5"/>
    <w:rsid w:val="005D6CE6"/>
    <w:rsid w:val="005D790C"/>
    <w:rsid w:val="005E05F8"/>
    <w:rsid w:val="005E13B0"/>
    <w:rsid w:val="005E176C"/>
    <w:rsid w:val="005E22FC"/>
    <w:rsid w:val="005E2A1A"/>
    <w:rsid w:val="005E52C4"/>
    <w:rsid w:val="005E6058"/>
    <w:rsid w:val="005E630B"/>
    <w:rsid w:val="005E6746"/>
    <w:rsid w:val="005E676D"/>
    <w:rsid w:val="005E6DE8"/>
    <w:rsid w:val="005E6F03"/>
    <w:rsid w:val="005E7683"/>
    <w:rsid w:val="005E7AB7"/>
    <w:rsid w:val="005F0168"/>
    <w:rsid w:val="005F0BD5"/>
    <w:rsid w:val="005F1B3A"/>
    <w:rsid w:val="005F1EBF"/>
    <w:rsid w:val="005F2101"/>
    <w:rsid w:val="005F3E06"/>
    <w:rsid w:val="005F42DE"/>
    <w:rsid w:val="005F5947"/>
    <w:rsid w:val="0060074A"/>
    <w:rsid w:val="00600752"/>
    <w:rsid w:val="00601145"/>
    <w:rsid w:val="0060157E"/>
    <w:rsid w:val="00601D87"/>
    <w:rsid w:val="00603133"/>
    <w:rsid w:val="006045D5"/>
    <w:rsid w:val="0060474D"/>
    <w:rsid w:val="00604792"/>
    <w:rsid w:val="00605CC6"/>
    <w:rsid w:val="00605FBE"/>
    <w:rsid w:val="00607896"/>
    <w:rsid w:val="00607D4E"/>
    <w:rsid w:val="00607E38"/>
    <w:rsid w:val="006108D0"/>
    <w:rsid w:val="00611234"/>
    <w:rsid w:val="00611EEB"/>
    <w:rsid w:val="006141D8"/>
    <w:rsid w:val="006155D3"/>
    <w:rsid w:val="006166DF"/>
    <w:rsid w:val="006210C1"/>
    <w:rsid w:val="00621720"/>
    <w:rsid w:val="00621D43"/>
    <w:rsid w:val="006220DB"/>
    <w:rsid w:val="0062221B"/>
    <w:rsid w:val="00622659"/>
    <w:rsid w:val="00622AF1"/>
    <w:rsid w:val="006236CF"/>
    <w:rsid w:val="00623F1D"/>
    <w:rsid w:val="00624253"/>
    <w:rsid w:val="006248EB"/>
    <w:rsid w:val="006249AD"/>
    <w:rsid w:val="00624F04"/>
    <w:rsid w:val="00627B0C"/>
    <w:rsid w:val="00631057"/>
    <w:rsid w:val="006322EE"/>
    <w:rsid w:val="00633308"/>
    <w:rsid w:val="00633B58"/>
    <w:rsid w:val="006346E7"/>
    <w:rsid w:val="006347F6"/>
    <w:rsid w:val="00635232"/>
    <w:rsid w:val="00635FCE"/>
    <w:rsid w:val="006367C5"/>
    <w:rsid w:val="00636DCF"/>
    <w:rsid w:val="00636E2A"/>
    <w:rsid w:val="00637BA8"/>
    <w:rsid w:val="00640D86"/>
    <w:rsid w:val="00641088"/>
    <w:rsid w:val="00642672"/>
    <w:rsid w:val="00643A72"/>
    <w:rsid w:val="00643CD5"/>
    <w:rsid w:val="00644A87"/>
    <w:rsid w:val="00644D98"/>
    <w:rsid w:val="006454FD"/>
    <w:rsid w:val="00645EAD"/>
    <w:rsid w:val="00646572"/>
    <w:rsid w:val="006475EB"/>
    <w:rsid w:val="00651E01"/>
    <w:rsid w:val="0065308E"/>
    <w:rsid w:val="00653933"/>
    <w:rsid w:val="006559A2"/>
    <w:rsid w:val="00656297"/>
    <w:rsid w:val="00656750"/>
    <w:rsid w:val="00656FB2"/>
    <w:rsid w:val="00657C3E"/>
    <w:rsid w:val="00657C6E"/>
    <w:rsid w:val="00660941"/>
    <w:rsid w:val="006610F3"/>
    <w:rsid w:val="00661626"/>
    <w:rsid w:val="00662B06"/>
    <w:rsid w:val="00663317"/>
    <w:rsid w:val="00663DF7"/>
    <w:rsid w:val="00664071"/>
    <w:rsid w:val="00664292"/>
    <w:rsid w:val="00665255"/>
    <w:rsid w:val="006678A9"/>
    <w:rsid w:val="00667F9A"/>
    <w:rsid w:val="0067013E"/>
    <w:rsid w:val="00670D26"/>
    <w:rsid w:val="00670E70"/>
    <w:rsid w:val="00671112"/>
    <w:rsid w:val="00671859"/>
    <w:rsid w:val="006730B2"/>
    <w:rsid w:val="006731D0"/>
    <w:rsid w:val="006733D8"/>
    <w:rsid w:val="0067353A"/>
    <w:rsid w:val="00673607"/>
    <w:rsid w:val="006737B6"/>
    <w:rsid w:val="00673CE9"/>
    <w:rsid w:val="00673ED9"/>
    <w:rsid w:val="00674275"/>
    <w:rsid w:val="00675757"/>
    <w:rsid w:val="006758D1"/>
    <w:rsid w:val="00675E11"/>
    <w:rsid w:val="00676DDF"/>
    <w:rsid w:val="006771F1"/>
    <w:rsid w:val="00677747"/>
    <w:rsid w:val="00677BE7"/>
    <w:rsid w:val="00677C16"/>
    <w:rsid w:val="00680A73"/>
    <w:rsid w:val="006811F4"/>
    <w:rsid w:val="006822AE"/>
    <w:rsid w:val="0068356E"/>
    <w:rsid w:val="00683637"/>
    <w:rsid w:val="006836CA"/>
    <w:rsid w:val="00684DD2"/>
    <w:rsid w:val="00684DFF"/>
    <w:rsid w:val="00685100"/>
    <w:rsid w:val="00685F52"/>
    <w:rsid w:val="0068602F"/>
    <w:rsid w:val="0068620B"/>
    <w:rsid w:val="0068642E"/>
    <w:rsid w:val="006865DC"/>
    <w:rsid w:val="00686B57"/>
    <w:rsid w:val="00687C9A"/>
    <w:rsid w:val="00691F71"/>
    <w:rsid w:val="006920CD"/>
    <w:rsid w:val="006925C1"/>
    <w:rsid w:val="00692B11"/>
    <w:rsid w:val="00693427"/>
    <w:rsid w:val="006936DA"/>
    <w:rsid w:val="00694739"/>
    <w:rsid w:val="00695BC0"/>
    <w:rsid w:val="00697290"/>
    <w:rsid w:val="006A031D"/>
    <w:rsid w:val="006A0AE8"/>
    <w:rsid w:val="006A0CC9"/>
    <w:rsid w:val="006A1B88"/>
    <w:rsid w:val="006A256E"/>
    <w:rsid w:val="006A2FD6"/>
    <w:rsid w:val="006A33B8"/>
    <w:rsid w:val="006A4B25"/>
    <w:rsid w:val="006A5060"/>
    <w:rsid w:val="006A51DE"/>
    <w:rsid w:val="006A586E"/>
    <w:rsid w:val="006A5B2E"/>
    <w:rsid w:val="006A6059"/>
    <w:rsid w:val="006A6836"/>
    <w:rsid w:val="006A7D09"/>
    <w:rsid w:val="006B02CD"/>
    <w:rsid w:val="006B10C7"/>
    <w:rsid w:val="006B42AF"/>
    <w:rsid w:val="006B4C71"/>
    <w:rsid w:val="006B5AC6"/>
    <w:rsid w:val="006B620E"/>
    <w:rsid w:val="006B6A30"/>
    <w:rsid w:val="006B7FE7"/>
    <w:rsid w:val="006C01A9"/>
    <w:rsid w:val="006C305A"/>
    <w:rsid w:val="006C4665"/>
    <w:rsid w:val="006C521C"/>
    <w:rsid w:val="006C5A42"/>
    <w:rsid w:val="006C5C6C"/>
    <w:rsid w:val="006C6066"/>
    <w:rsid w:val="006C6584"/>
    <w:rsid w:val="006C6F19"/>
    <w:rsid w:val="006D0063"/>
    <w:rsid w:val="006D099B"/>
    <w:rsid w:val="006D19F7"/>
    <w:rsid w:val="006D1DF5"/>
    <w:rsid w:val="006D3585"/>
    <w:rsid w:val="006D3737"/>
    <w:rsid w:val="006E15E5"/>
    <w:rsid w:val="006E1BEB"/>
    <w:rsid w:val="006E46E6"/>
    <w:rsid w:val="006F043E"/>
    <w:rsid w:val="006F05BE"/>
    <w:rsid w:val="006F0927"/>
    <w:rsid w:val="006F1519"/>
    <w:rsid w:val="006F1E7C"/>
    <w:rsid w:val="006F31BE"/>
    <w:rsid w:val="006F421A"/>
    <w:rsid w:val="006F49C3"/>
    <w:rsid w:val="006F6629"/>
    <w:rsid w:val="006F668C"/>
    <w:rsid w:val="006F66A8"/>
    <w:rsid w:val="006F6C25"/>
    <w:rsid w:val="006F7015"/>
    <w:rsid w:val="00702172"/>
    <w:rsid w:val="00702890"/>
    <w:rsid w:val="0070329C"/>
    <w:rsid w:val="007067DC"/>
    <w:rsid w:val="0070696A"/>
    <w:rsid w:val="00706BFA"/>
    <w:rsid w:val="00710765"/>
    <w:rsid w:val="00710A69"/>
    <w:rsid w:val="00710D5F"/>
    <w:rsid w:val="007114B9"/>
    <w:rsid w:val="007129CF"/>
    <w:rsid w:val="00712B58"/>
    <w:rsid w:val="00712BB6"/>
    <w:rsid w:val="00713141"/>
    <w:rsid w:val="0071321B"/>
    <w:rsid w:val="00713418"/>
    <w:rsid w:val="00713668"/>
    <w:rsid w:val="00715413"/>
    <w:rsid w:val="00716005"/>
    <w:rsid w:val="00716C3A"/>
    <w:rsid w:val="00717098"/>
    <w:rsid w:val="00717157"/>
    <w:rsid w:val="00717F21"/>
    <w:rsid w:val="00721015"/>
    <w:rsid w:val="007219A1"/>
    <w:rsid w:val="00721D96"/>
    <w:rsid w:val="00723447"/>
    <w:rsid w:val="0072421B"/>
    <w:rsid w:val="0072426D"/>
    <w:rsid w:val="007258CC"/>
    <w:rsid w:val="00725F73"/>
    <w:rsid w:val="0072677D"/>
    <w:rsid w:val="00727FCC"/>
    <w:rsid w:val="00730F0E"/>
    <w:rsid w:val="0073278D"/>
    <w:rsid w:val="00732B65"/>
    <w:rsid w:val="007334FB"/>
    <w:rsid w:val="00733650"/>
    <w:rsid w:val="00733FF2"/>
    <w:rsid w:val="007354F5"/>
    <w:rsid w:val="00735AF2"/>
    <w:rsid w:val="00736B60"/>
    <w:rsid w:val="00736D74"/>
    <w:rsid w:val="0074026C"/>
    <w:rsid w:val="00740817"/>
    <w:rsid w:val="00740C79"/>
    <w:rsid w:val="00740E14"/>
    <w:rsid w:val="00740FEC"/>
    <w:rsid w:val="0074102F"/>
    <w:rsid w:val="00741748"/>
    <w:rsid w:val="00741B00"/>
    <w:rsid w:val="00742E78"/>
    <w:rsid w:val="00743D92"/>
    <w:rsid w:val="00743FD1"/>
    <w:rsid w:val="00744125"/>
    <w:rsid w:val="007441E1"/>
    <w:rsid w:val="0074440F"/>
    <w:rsid w:val="00744843"/>
    <w:rsid w:val="00744DF3"/>
    <w:rsid w:val="007455B4"/>
    <w:rsid w:val="00746B3C"/>
    <w:rsid w:val="00746F17"/>
    <w:rsid w:val="00747DD5"/>
    <w:rsid w:val="007510EE"/>
    <w:rsid w:val="00753454"/>
    <w:rsid w:val="007535B8"/>
    <w:rsid w:val="00755171"/>
    <w:rsid w:val="00755D89"/>
    <w:rsid w:val="00755F4F"/>
    <w:rsid w:val="00757CD5"/>
    <w:rsid w:val="007619A4"/>
    <w:rsid w:val="00761DE0"/>
    <w:rsid w:val="00762206"/>
    <w:rsid w:val="00762538"/>
    <w:rsid w:val="00762728"/>
    <w:rsid w:val="00762B39"/>
    <w:rsid w:val="00763119"/>
    <w:rsid w:val="00763341"/>
    <w:rsid w:val="0076452D"/>
    <w:rsid w:val="007647CF"/>
    <w:rsid w:val="00764C4C"/>
    <w:rsid w:val="0076562A"/>
    <w:rsid w:val="00766E4E"/>
    <w:rsid w:val="00767294"/>
    <w:rsid w:val="00767E22"/>
    <w:rsid w:val="00770124"/>
    <w:rsid w:val="00770FB1"/>
    <w:rsid w:val="00771A9A"/>
    <w:rsid w:val="00772FF7"/>
    <w:rsid w:val="007734DC"/>
    <w:rsid w:val="00774519"/>
    <w:rsid w:val="00774883"/>
    <w:rsid w:val="00774DCA"/>
    <w:rsid w:val="0077549E"/>
    <w:rsid w:val="007766AF"/>
    <w:rsid w:val="00776871"/>
    <w:rsid w:val="00776C0A"/>
    <w:rsid w:val="00776EBC"/>
    <w:rsid w:val="00780959"/>
    <w:rsid w:val="00782AFB"/>
    <w:rsid w:val="0078305B"/>
    <w:rsid w:val="007833CE"/>
    <w:rsid w:val="00785283"/>
    <w:rsid w:val="00785F1C"/>
    <w:rsid w:val="007860F9"/>
    <w:rsid w:val="007902F5"/>
    <w:rsid w:val="00790994"/>
    <w:rsid w:val="00793B8C"/>
    <w:rsid w:val="0079521E"/>
    <w:rsid w:val="00795AB9"/>
    <w:rsid w:val="00795AC8"/>
    <w:rsid w:val="00796955"/>
    <w:rsid w:val="007A0BB0"/>
    <w:rsid w:val="007A1EF7"/>
    <w:rsid w:val="007A2AEB"/>
    <w:rsid w:val="007A2DA5"/>
    <w:rsid w:val="007A308B"/>
    <w:rsid w:val="007A3EAE"/>
    <w:rsid w:val="007A4BF1"/>
    <w:rsid w:val="007B04BB"/>
    <w:rsid w:val="007B0DFE"/>
    <w:rsid w:val="007B1C93"/>
    <w:rsid w:val="007B1CCE"/>
    <w:rsid w:val="007B2889"/>
    <w:rsid w:val="007B3018"/>
    <w:rsid w:val="007B3AD8"/>
    <w:rsid w:val="007B688B"/>
    <w:rsid w:val="007B74D6"/>
    <w:rsid w:val="007B7727"/>
    <w:rsid w:val="007C1E08"/>
    <w:rsid w:val="007C2A36"/>
    <w:rsid w:val="007C2E2C"/>
    <w:rsid w:val="007C3625"/>
    <w:rsid w:val="007C4944"/>
    <w:rsid w:val="007C4DE0"/>
    <w:rsid w:val="007C589A"/>
    <w:rsid w:val="007C5BDB"/>
    <w:rsid w:val="007C6B57"/>
    <w:rsid w:val="007C789F"/>
    <w:rsid w:val="007D15C8"/>
    <w:rsid w:val="007D1EC7"/>
    <w:rsid w:val="007D29E1"/>
    <w:rsid w:val="007D3379"/>
    <w:rsid w:val="007D441D"/>
    <w:rsid w:val="007D5965"/>
    <w:rsid w:val="007D6E61"/>
    <w:rsid w:val="007D6EC1"/>
    <w:rsid w:val="007D795E"/>
    <w:rsid w:val="007E08AF"/>
    <w:rsid w:val="007E0956"/>
    <w:rsid w:val="007E1CA4"/>
    <w:rsid w:val="007E2278"/>
    <w:rsid w:val="007E2CBD"/>
    <w:rsid w:val="007E2D15"/>
    <w:rsid w:val="007E3326"/>
    <w:rsid w:val="007E3389"/>
    <w:rsid w:val="007E3D08"/>
    <w:rsid w:val="007E4194"/>
    <w:rsid w:val="007E4DAD"/>
    <w:rsid w:val="007E54E5"/>
    <w:rsid w:val="007E5852"/>
    <w:rsid w:val="007E6BE2"/>
    <w:rsid w:val="007E6C82"/>
    <w:rsid w:val="007E718E"/>
    <w:rsid w:val="007E71B5"/>
    <w:rsid w:val="007F0064"/>
    <w:rsid w:val="007F00CB"/>
    <w:rsid w:val="007F02EB"/>
    <w:rsid w:val="007F115E"/>
    <w:rsid w:val="007F16D1"/>
    <w:rsid w:val="007F3369"/>
    <w:rsid w:val="007F405A"/>
    <w:rsid w:val="007F5178"/>
    <w:rsid w:val="007F54FA"/>
    <w:rsid w:val="007F5F4E"/>
    <w:rsid w:val="007F608E"/>
    <w:rsid w:val="007F631D"/>
    <w:rsid w:val="007F6462"/>
    <w:rsid w:val="007F69A5"/>
    <w:rsid w:val="007F7279"/>
    <w:rsid w:val="007F7429"/>
    <w:rsid w:val="007F7498"/>
    <w:rsid w:val="007F7CB0"/>
    <w:rsid w:val="00800058"/>
    <w:rsid w:val="0080136E"/>
    <w:rsid w:val="0080215E"/>
    <w:rsid w:val="00802700"/>
    <w:rsid w:val="00802D69"/>
    <w:rsid w:val="008032FF"/>
    <w:rsid w:val="00803F78"/>
    <w:rsid w:val="00805940"/>
    <w:rsid w:val="00805F2A"/>
    <w:rsid w:val="008078E8"/>
    <w:rsid w:val="00810F7A"/>
    <w:rsid w:val="0081107F"/>
    <w:rsid w:val="008112DA"/>
    <w:rsid w:val="00811940"/>
    <w:rsid w:val="00812915"/>
    <w:rsid w:val="00812BA7"/>
    <w:rsid w:val="00812E25"/>
    <w:rsid w:val="00812E72"/>
    <w:rsid w:val="0081395D"/>
    <w:rsid w:val="00813B49"/>
    <w:rsid w:val="0081428A"/>
    <w:rsid w:val="0081579A"/>
    <w:rsid w:val="00815CC9"/>
    <w:rsid w:val="00815E42"/>
    <w:rsid w:val="00816E3A"/>
    <w:rsid w:val="00817A76"/>
    <w:rsid w:val="008200BA"/>
    <w:rsid w:val="0082090E"/>
    <w:rsid w:val="0082105B"/>
    <w:rsid w:val="00821ECE"/>
    <w:rsid w:val="008223A8"/>
    <w:rsid w:val="00823079"/>
    <w:rsid w:val="0082337A"/>
    <w:rsid w:val="00823A86"/>
    <w:rsid w:val="008242A9"/>
    <w:rsid w:val="008247E1"/>
    <w:rsid w:val="00824A65"/>
    <w:rsid w:val="00824E66"/>
    <w:rsid w:val="008252C3"/>
    <w:rsid w:val="00825BA5"/>
    <w:rsid w:val="00825F09"/>
    <w:rsid w:val="00826FD6"/>
    <w:rsid w:val="0082721D"/>
    <w:rsid w:val="008273C2"/>
    <w:rsid w:val="0082788A"/>
    <w:rsid w:val="00832FD6"/>
    <w:rsid w:val="00833107"/>
    <w:rsid w:val="00833D3E"/>
    <w:rsid w:val="00835A63"/>
    <w:rsid w:val="00836543"/>
    <w:rsid w:val="008367B4"/>
    <w:rsid w:val="00836FA9"/>
    <w:rsid w:val="00837154"/>
    <w:rsid w:val="00840390"/>
    <w:rsid w:val="00840789"/>
    <w:rsid w:val="00840A7E"/>
    <w:rsid w:val="0084157E"/>
    <w:rsid w:val="008419B3"/>
    <w:rsid w:val="00841DC8"/>
    <w:rsid w:val="008422C0"/>
    <w:rsid w:val="00842F02"/>
    <w:rsid w:val="00843109"/>
    <w:rsid w:val="00843436"/>
    <w:rsid w:val="00843579"/>
    <w:rsid w:val="00843A04"/>
    <w:rsid w:val="00844D06"/>
    <w:rsid w:val="00846B3C"/>
    <w:rsid w:val="00850C71"/>
    <w:rsid w:val="00850DF5"/>
    <w:rsid w:val="00851029"/>
    <w:rsid w:val="00851772"/>
    <w:rsid w:val="00852216"/>
    <w:rsid w:val="008524F4"/>
    <w:rsid w:val="0085370A"/>
    <w:rsid w:val="008539FD"/>
    <w:rsid w:val="00853F51"/>
    <w:rsid w:val="00854962"/>
    <w:rsid w:val="0085499F"/>
    <w:rsid w:val="008550D0"/>
    <w:rsid w:val="008553E8"/>
    <w:rsid w:val="00856550"/>
    <w:rsid w:val="00857679"/>
    <w:rsid w:val="008577D3"/>
    <w:rsid w:val="00857CFB"/>
    <w:rsid w:val="00860463"/>
    <w:rsid w:val="00861106"/>
    <w:rsid w:val="008615E3"/>
    <w:rsid w:val="00862B3E"/>
    <w:rsid w:val="00863A96"/>
    <w:rsid w:val="00864836"/>
    <w:rsid w:val="00864D7A"/>
    <w:rsid w:val="00866729"/>
    <w:rsid w:val="008671A7"/>
    <w:rsid w:val="0087057A"/>
    <w:rsid w:val="008705D9"/>
    <w:rsid w:val="0087076F"/>
    <w:rsid w:val="00871921"/>
    <w:rsid w:val="00871D73"/>
    <w:rsid w:val="0087213F"/>
    <w:rsid w:val="00873547"/>
    <w:rsid w:val="008735C6"/>
    <w:rsid w:val="00873BBE"/>
    <w:rsid w:val="00875F5C"/>
    <w:rsid w:val="00876A04"/>
    <w:rsid w:val="00876CBD"/>
    <w:rsid w:val="008779B0"/>
    <w:rsid w:val="00877A61"/>
    <w:rsid w:val="0088009B"/>
    <w:rsid w:val="008817EB"/>
    <w:rsid w:val="008819C8"/>
    <w:rsid w:val="00882E89"/>
    <w:rsid w:val="008831E7"/>
    <w:rsid w:val="00884035"/>
    <w:rsid w:val="008842D4"/>
    <w:rsid w:val="00884CB9"/>
    <w:rsid w:val="00885C9D"/>
    <w:rsid w:val="00886B93"/>
    <w:rsid w:val="00890E96"/>
    <w:rsid w:val="008913EA"/>
    <w:rsid w:val="00892312"/>
    <w:rsid w:val="008931FF"/>
    <w:rsid w:val="00893382"/>
    <w:rsid w:val="00893DC7"/>
    <w:rsid w:val="0089578F"/>
    <w:rsid w:val="008A007C"/>
    <w:rsid w:val="008A0193"/>
    <w:rsid w:val="008A3081"/>
    <w:rsid w:val="008A3C81"/>
    <w:rsid w:val="008A45FF"/>
    <w:rsid w:val="008A4696"/>
    <w:rsid w:val="008A498A"/>
    <w:rsid w:val="008A51A7"/>
    <w:rsid w:val="008A69FB"/>
    <w:rsid w:val="008A6D6D"/>
    <w:rsid w:val="008A70EE"/>
    <w:rsid w:val="008B0C7F"/>
    <w:rsid w:val="008B17E0"/>
    <w:rsid w:val="008B2194"/>
    <w:rsid w:val="008B3B91"/>
    <w:rsid w:val="008B4592"/>
    <w:rsid w:val="008B4E57"/>
    <w:rsid w:val="008B5CED"/>
    <w:rsid w:val="008B610C"/>
    <w:rsid w:val="008B7305"/>
    <w:rsid w:val="008B758D"/>
    <w:rsid w:val="008B7FF2"/>
    <w:rsid w:val="008C06FF"/>
    <w:rsid w:val="008C0869"/>
    <w:rsid w:val="008C208D"/>
    <w:rsid w:val="008C26AD"/>
    <w:rsid w:val="008C2A04"/>
    <w:rsid w:val="008C2B22"/>
    <w:rsid w:val="008C2C94"/>
    <w:rsid w:val="008C31BE"/>
    <w:rsid w:val="008C3B17"/>
    <w:rsid w:val="008C471A"/>
    <w:rsid w:val="008C67A6"/>
    <w:rsid w:val="008C6E1F"/>
    <w:rsid w:val="008C7187"/>
    <w:rsid w:val="008C76CE"/>
    <w:rsid w:val="008D157F"/>
    <w:rsid w:val="008D3614"/>
    <w:rsid w:val="008D3739"/>
    <w:rsid w:val="008D3BBF"/>
    <w:rsid w:val="008D42D1"/>
    <w:rsid w:val="008D484F"/>
    <w:rsid w:val="008D54CC"/>
    <w:rsid w:val="008E0AA5"/>
    <w:rsid w:val="008E0D36"/>
    <w:rsid w:val="008E1184"/>
    <w:rsid w:val="008E2CAE"/>
    <w:rsid w:val="008E30F8"/>
    <w:rsid w:val="008E59F0"/>
    <w:rsid w:val="008E5E55"/>
    <w:rsid w:val="008E6613"/>
    <w:rsid w:val="008E79CB"/>
    <w:rsid w:val="008F00C6"/>
    <w:rsid w:val="008F0F42"/>
    <w:rsid w:val="008F14A2"/>
    <w:rsid w:val="008F1C7D"/>
    <w:rsid w:val="008F2492"/>
    <w:rsid w:val="008F2E57"/>
    <w:rsid w:val="008F2FF6"/>
    <w:rsid w:val="008F5656"/>
    <w:rsid w:val="008F674A"/>
    <w:rsid w:val="008F773B"/>
    <w:rsid w:val="008F77A9"/>
    <w:rsid w:val="00900D54"/>
    <w:rsid w:val="00900F4B"/>
    <w:rsid w:val="0090208C"/>
    <w:rsid w:val="00902C4B"/>
    <w:rsid w:val="00903F0B"/>
    <w:rsid w:val="00904101"/>
    <w:rsid w:val="00904B96"/>
    <w:rsid w:val="009050AF"/>
    <w:rsid w:val="00905800"/>
    <w:rsid w:val="00905AFA"/>
    <w:rsid w:val="00911227"/>
    <w:rsid w:val="00911305"/>
    <w:rsid w:val="00911966"/>
    <w:rsid w:val="00911DDB"/>
    <w:rsid w:val="009128F7"/>
    <w:rsid w:val="00912C08"/>
    <w:rsid w:val="00912E0D"/>
    <w:rsid w:val="009144D7"/>
    <w:rsid w:val="0091656D"/>
    <w:rsid w:val="009165AA"/>
    <w:rsid w:val="00916930"/>
    <w:rsid w:val="00916DBF"/>
    <w:rsid w:val="00917472"/>
    <w:rsid w:val="00917AD6"/>
    <w:rsid w:val="009201FA"/>
    <w:rsid w:val="00921B55"/>
    <w:rsid w:val="009222EF"/>
    <w:rsid w:val="00923396"/>
    <w:rsid w:val="00923742"/>
    <w:rsid w:val="00923D4B"/>
    <w:rsid w:val="009244AF"/>
    <w:rsid w:val="0092462A"/>
    <w:rsid w:val="0092722B"/>
    <w:rsid w:val="00927AB6"/>
    <w:rsid w:val="009309B4"/>
    <w:rsid w:val="00930FFF"/>
    <w:rsid w:val="00931CB7"/>
    <w:rsid w:val="00931EEF"/>
    <w:rsid w:val="009325C9"/>
    <w:rsid w:val="0093328D"/>
    <w:rsid w:val="00935F55"/>
    <w:rsid w:val="00936DA2"/>
    <w:rsid w:val="00937DEF"/>
    <w:rsid w:val="00937F8C"/>
    <w:rsid w:val="009409B9"/>
    <w:rsid w:val="00940C29"/>
    <w:rsid w:val="00941D11"/>
    <w:rsid w:val="00941ED8"/>
    <w:rsid w:val="009422BD"/>
    <w:rsid w:val="009428D0"/>
    <w:rsid w:val="00942AE9"/>
    <w:rsid w:val="009437EA"/>
    <w:rsid w:val="009439E5"/>
    <w:rsid w:val="00943B63"/>
    <w:rsid w:val="00943B90"/>
    <w:rsid w:val="00943E13"/>
    <w:rsid w:val="00944353"/>
    <w:rsid w:val="00944C27"/>
    <w:rsid w:val="00945729"/>
    <w:rsid w:val="00945A6D"/>
    <w:rsid w:val="00945AB8"/>
    <w:rsid w:val="0094636F"/>
    <w:rsid w:val="00947EEC"/>
    <w:rsid w:val="00950463"/>
    <w:rsid w:val="00950F50"/>
    <w:rsid w:val="009519AA"/>
    <w:rsid w:val="00951C80"/>
    <w:rsid w:val="0095396F"/>
    <w:rsid w:val="00954117"/>
    <w:rsid w:val="0095445C"/>
    <w:rsid w:val="009547A1"/>
    <w:rsid w:val="00954AA7"/>
    <w:rsid w:val="00955E95"/>
    <w:rsid w:val="009600A0"/>
    <w:rsid w:val="00960789"/>
    <w:rsid w:val="009610F9"/>
    <w:rsid w:val="00961260"/>
    <w:rsid w:val="00962228"/>
    <w:rsid w:val="009622DE"/>
    <w:rsid w:val="00963106"/>
    <w:rsid w:val="00963ABA"/>
    <w:rsid w:val="00963C07"/>
    <w:rsid w:val="00965099"/>
    <w:rsid w:val="009651B4"/>
    <w:rsid w:val="009654BF"/>
    <w:rsid w:val="00965D92"/>
    <w:rsid w:val="00965E4F"/>
    <w:rsid w:val="00966311"/>
    <w:rsid w:val="0096659E"/>
    <w:rsid w:val="00966BB6"/>
    <w:rsid w:val="0096748E"/>
    <w:rsid w:val="00967CC1"/>
    <w:rsid w:val="00970718"/>
    <w:rsid w:val="009715BC"/>
    <w:rsid w:val="00971CA5"/>
    <w:rsid w:val="00972F9F"/>
    <w:rsid w:val="00973F4E"/>
    <w:rsid w:val="00974F78"/>
    <w:rsid w:val="009768CF"/>
    <w:rsid w:val="00976DC2"/>
    <w:rsid w:val="009771E2"/>
    <w:rsid w:val="009802DE"/>
    <w:rsid w:val="00980C49"/>
    <w:rsid w:val="0098287A"/>
    <w:rsid w:val="00983605"/>
    <w:rsid w:val="009842A3"/>
    <w:rsid w:val="00984450"/>
    <w:rsid w:val="00985BAD"/>
    <w:rsid w:val="00985FE5"/>
    <w:rsid w:val="009866D9"/>
    <w:rsid w:val="009868EF"/>
    <w:rsid w:val="009873EC"/>
    <w:rsid w:val="009874E0"/>
    <w:rsid w:val="009901CC"/>
    <w:rsid w:val="0099031F"/>
    <w:rsid w:val="00990B7F"/>
    <w:rsid w:val="00991C37"/>
    <w:rsid w:val="00992017"/>
    <w:rsid w:val="00992EAF"/>
    <w:rsid w:val="009932FF"/>
    <w:rsid w:val="00994D15"/>
    <w:rsid w:val="00994EE5"/>
    <w:rsid w:val="00995070"/>
    <w:rsid w:val="009952B2"/>
    <w:rsid w:val="00995E0A"/>
    <w:rsid w:val="00996456"/>
    <w:rsid w:val="00997670"/>
    <w:rsid w:val="00997AA0"/>
    <w:rsid w:val="009A0385"/>
    <w:rsid w:val="009A0A95"/>
    <w:rsid w:val="009A0CF2"/>
    <w:rsid w:val="009A1516"/>
    <w:rsid w:val="009A252E"/>
    <w:rsid w:val="009A2767"/>
    <w:rsid w:val="009A285C"/>
    <w:rsid w:val="009A32C5"/>
    <w:rsid w:val="009A3A3C"/>
    <w:rsid w:val="009A44AD"/>
    <w:rsid w:val="009A55FB"/>
    <w:rsid w:val="009A563A"/>
    <w:rsid w:val="009A7874"/>
    <w:rsid w:val="009B23BC"/>
    <w:rsid w:val="009B3006"/>
    <w:rsid w:val="009B3218"/>
    <w:rsid w:val="009B394E"/>
    <w:rsid w:val="009B39A1"/>
    <w:rsid w:val="009B48F5"/>
    <w:rsid w:val="009B5ECD"/>
    <w:rsid w:val="009B60EF"/>
    <w:rsid w:val="009B691F"/>
    <w:rsid w:val="009B6ECE"/>
    <w:rsid w:val="009B7407"/>
    <w:rsid w:val="009C05FF"/>
    <w:rsid w:val="009C117C"/>
    <w:rsid w:val="009C1389"/>
    <w:rsid w:val="009C14BB"/>
    <w:rsid w:val="009C2AB1"/>
    <w:rsid w:val="009C3771"/>
    <w:rsid w:val="009C3AE1"/>
    <w:rsid w:val="009C431D"/>
    <w:rsid w:val="009C56EA"/>
    <w:rsid w:val="009C5727"/>
    <w:rsid w:val="009C734D"/>
    <w:rsid w:val="009D0C41"/>
    <w:rsid w:val="009D1083"/>
    <w:rsid w:val="009D13B2"/>
    <w:rsid w:val="009D14E0"/>
    <w:rsid w:val="009D1B60"/>
    <w:rsid w:val="009D244C"/>
    <w:rsid w:val="009D27C8"/>
    <w:rsid w:val="009D2ADA"/>
    <w:rsid w:val="009D3885"/>
    <w:rsid w:val="009D3B7E"/>
    <w:rsid w:val="009D3D4D"/>
    <w:rsid w:val="009D4A3D"/>
    <w:rsid w:val="009D655C"/>
    <w:rsid w:val="009D69BF"/>
    <w:rsid w:val="009D6C94"/>
    <w:rsid w:val="009D6D7F"/>
    <w:rsid w:val="009D7207"/>
    <w:rsid w:val="009E1E38"/>
    <w:rsid w:val="009E2073"/>
    <w:rsid w:val="009E298F"/>
    <w:rsid w:val="009E2A38"/>
    <w:rsid w:val="009E3F54"/>
    <w:rsid w:val="009E40D6"/>
    <w:rsid w:val="009E418D"/>
    <w:rsid w:val="009E4273"/>
    <w:rsid w:val="009E47EA"/>
    <w:rsid w:val="009E73C4"/>
    <w:rsid w:val="009F0D81"/>
    <w:rsid w:val="009F0FA5"/>
    <w:rsid w:val="009F2A2E"/>
    <w:rsid w:val="009F4719"/>
    <w:rsid w:val="009F4E40"/>
    <w:rsid w:val="009F5449"/>
    <w:rsid w:val="009F5B25"/>
    <w:rsid w:val="009F6A1E"/>
    <w:rsid w:val="009F718D"/>
    <w:rsid w:val="00A00DDF"/>
    <w:rsid w:val="00A01C6C"/>
    <w:rsid w:val="00A022B5"/>
    <w:rsid w:val="00A032DF"/>
    <w:rsid w:val="00A03E41"/>
    <w:rsid w:val="00A047B1"/>
    <w:rsid w:val="00A04C33"/>
    <w:rsid w:val="00A055E0"/>
    <w:rsid w:val="00A0587B"/>
    <w:rsid w:val="00A05C50"/>
    <w:rsid w:val="00A06CEA"/>
    <w:rsid w:val="00A0709E"/>
    <w:rsid w:val="00A0758E"/>
    <w:rsid w:val="00A07812"/>
    <w:rsid w:val="00A079E4"/>
    <w:rsid w:val="00A11B16"/>
    <w:rsid w:val="00A12583"/>
    <w:rsid w:val="00A136D6"/>
    <w:rsid w:val="00A14502"/>
    <w:rsid w:val="00A1532F"/>
    <w:rsid w:val="00A158AC"/>
    <w:rsid w:val="00A175A4"/>
    <w:rsid w:val="00A1786D"/>
    <w:rsid w:val="00A17F78"/>
    <w:rsid w:val="00A20979"/>
    <w:rsid w:val="00A20DE3"/>
    <w:rsid w:val="00A215A3"/>
    <w:rsid w:val="00A218D3"/>
    <w:rsid w:val="00A21DE6"/>
    <w:rsid w:val="00A2297A"/>
    <w:rsid w:val="00A238F5"/>
    <w:rsid w:val="00A24850"/>
    <w:rsid w:val="00A24A00"/>
    <w:rsid w:val="00A25047"/>
    <w:rsid w:val="00A2507E"/>
    <w:rsid w:val="00A256CD"/>
    <w:rsid w:val="00A2690D"/>
    <w:rsid w:val="00A26B07"/>
    <w:rsid w:val="00A277BC"/>
    <w:rsid w:val="00A27DC2"/>
    <w:rsid w:val="00A31797"/>
    <w:rsid w:val="00A325C6"/>
    <w:rsid w:val="00A3448C"/>
    <w:rsid w:val="00A370C1"/>
    <w:rsid w:val="00A37D4E"/>
    <w:rsid w:val="00A403E0"/>
    <w:rsid w:val="00A40A5B"/>
    <w:rsid w:val="00A40EA3"/>
    <w:rsid w:val="00A41C06"/>
    <w:rsid w:val="00A426FF"/>
    <w:rsid w:val="00A429A8"/>
    <w:rsid w:val="00A43712"/>
    <w:rsid w:val="00A43D69"/>
    <w:rsid w:val="00A4412A"/>
    <w:rsid w:val="00A447AA"/>
    <w:rsid w:val="00A44CFF"/>
    <w:rsid w:val="00A465E5"/>
    <w:rsid w:val="00A503E1"/>
    <w:rsid w:val="00A50E87"/>
    <w:rsid w:val="00A51A7E"/>
    <w:rsid w:val="00A5459C"/>
    <w:rsid w:val="00A56B6C"/>
    <w:rsid w:val="00A57BE6"/>
    <w:rsid w:val="00A6036E"/>
    <w:rsid w:val="00A6092E"/>
    <w:rsid w:val="00A61ECB"/>
    <w:rsid w:val="00A62F1B"/>
    <w:rsid w:val="00A646BD"/>
    <w:rsid w:val="00A64FED"/>
    <w:rsid w:val="00A6565C"/>
    <w:rsid w:val="00A664CB"/>
    <w:rsid w:val="00A673BC"/>
    <w:rsid w:val="00A67FC4"/>
    <w:rsid w:val="00A70061"/>
    <w:rsid w:val="00A7023E"/>
    <w:rsid w:val="00A7123E"/>
    <w:rsid w:val="00A71429"/>
    <w:rsid w:val="00A715E4"/>
    <w:rsid w:val="00A71B35"/>
    <w:rsid w:val="00A71E66"/>
    <w:rsid w:val="00A71E84"/>
    <w:rsid w:val="00A720BD"/>
    <w:rsid w:val="00A72B29"/>
    <w:rsid w:val="00A732D2"/>
    <w:rsid w:val="00A73FDE"/>
    <w:rsid w:val="00A752ED"/>
    <w:rsid w:val="00A75FC6"/>
    <w:rsid w:val="00A7636A"/>
    <w:rsid w:val="00A8045A"/>
    <w:rsid w:val="00A80618"/>
    <w:rsid w:val="00A81C1A"/>
    <w:rsid w:val="00A8433A"/>
    <w:rsid w:val="00A844D6"/>
    <w:rsid w:val="00A84ED3"/>
    <w:rsid w:val="00A85336"/>
    <w:rsid w:val="00A859DC"/>
    <w:rsid w:val="00A86145"/>
    <w:rsid w:val="00A86AD2"/>
    <w:rsid w:val="00A877BC"/>
    <w:rsid w:val="00A90A40"/>
    <w:rsid w:val="00A9139E"/>
    <w:rsid w:val="00A91CC6"/>
    <w:rsid w:val="00A92B4D"/>
    <w:rsid w:val="00A93B94"/>
    <w:rsid w:val="00A94D8C"/>
    <w:rsid w:val="00A950EB"/>
    <w:rsid w:val="00A951DA"/>
    <w:rsid w:val="00A95688"/>
    <w:rsid w:val="00A958FD"/>
    <w:rsid w:val="00A95C44"/>
    <w:rsid w:val="00A97013"/>
    <w:rsid w:val="00A97846"/>
    <w:rsid w:val="00A9792F"/>
    <w:rsid w:val="00AA0ABC"/>
    <w:rsid w:val="00AA156F"/>
    <w:rsid w:val="00AA18E3"/>
    <w:rsid w:val="00AA2055"/>
    <w:rsid w:val="00AA2DC4"/>
    <w:rsid w:val="00AA30F9"/>
    <w:rsid w:val="00AA35C1"/>
    <w:rsid w:val="00AA4A8B"/>
    <w:rsid w:val="00AA5172"/>
    <w:rsid w:val="00AA5D5A"/>
    <w:rsid w:val="00AA6AE4"/>
    <w:rsid w:val="00AA7225"/>
    <w:rsid w:val="00AA74A3"/>
    <w:rsid w:val="00AA763C"/>
    <w:rsid w:val="00AA7DAA"/>
    <w:rsid w:val="00AA7F49"/>
    <w:rsid w:val="00AA7F54"/>
    <w:rsid w:val="00AB130F"/>
    <w:rsid w:val="00AB1F72"/>
    <w:rsid w:val="00AB416C"/>
    <w:rsid w:val="00AB41A1"/>
    <w:rsid w:val="00AB50A6"/>
    <w:rsid w:val="00AB5219"/>
    <w:rsid w:val="00AB5A1B"/>
    <w:rsid w:val="00AB60F1"/>
    <w:rsid w:val="00AB6BC8"/>
    <w:rsid w:val="00AB799F"/>
    <w:rsid w:val="00AB7A50"/>
    <w:rsid w:val="00AC0141"/>
    <w:rsid w:val="00AC2908"/>
    <w:rsid w:val="00AC3EE3"/>
    <w:rsid w:val="00AC40C7"/>
    <w:rsid w:val="00AC470C"/>
    <w:rsid w:val="00AC575A"/>
    <w:rsid w:val="00AC5D39"/>
    <w:rsid w:val="00AC6580"/>
    <w:rsid w:val="00AC73C2"/>
    <w:rsid w:val="00AC75E6"/>
    <w:rsid w:val="00AC786B"/>
    <w:rsid w:val="00AC7D37"/>
    <w:rsid w:val="00AC7EF2"/>
    <w:rsid w:val="00AD0121"/>
    <w:rsid w:val="00AD1ED5"/>
    <w:rsid w:val="00AD2DD1"/>
    <w:rsid w:val="00AD3A4B"/>
    <w:rsid w:val="00AD4208"/>
    <w:rsid w:val="00AD4296"/>
    <w:rsid w:val="00AD4FD4"/>
    <w:rsid w:val="00AD5B6D"/>
    <w:rsid w:val="00AD6E87"/>
    <w:rsid w:val="00AD7209"/>
    <w:rsid w:val="00AE03BA"/>
    <w:rsid w:val="00AE0C50"/>
    <w:rsid w:val="00AE0CE5"/>
    <w:rsid w:val="00AE0F26"/>
    <w:rsid w:val="00AE2159"/>
    <w:rsid w:val="00AE25ED"/>
    <w:rsid w:val="00AE2614"/>
    <w:rsid w:val="00AE2695"/>
    <w:rsid w:val="00AE311B"/>
    <w:rsid w:val="00AE3EB6"/>
    <w:rsid w:val="00AE48AC"/>
    <w:rsid w:val="00AE4D38"/>
    <w:rsid w:val="00AE5918"/>
    <w:rsid w:val="00AE63A1"/>
    <w:rsid w:val="00AE7D3B"/>
    <w:rsid w:val="00AF040B"/>
    <w:rsid w:val="00AF0545"/>
    <w:rsid w:val="00AF05D9"/>
    <w:rsid w:val="00AF0BD3"/>
    <w:rsid w:val="00AF179C"/>
    <w:rsid w:val="00AF1AAD"/>
    <w:rsid w:val="00AF1DE1"/>
    <w:rsid w:val="00AF2D99"/>
    <w:rsid w:val="00AF317C"/>
    <w:rsid w:val="00AF3629"/>
    <w:rsid w:val="00AF3FB0"/>
    <w:rsid w:val="00AF4501"/>
    <w:rsid w:val="00AF4D33"/>
    <w:rsid w:val="00AF53BB"/>
    <w:rsid w:val="00AF5C36"/>
    <w:rsid w:val="00AF6B78"/>
    <w:rsid w:val="00AF71BF"/>
    <w:rsid w:val="00AF74DE"/>
    <w:rsid w:val="00AF78C3"/>
    <w:rsid w:val="00B004B5"/>
    <w:rsid w:val="00B00E5B"/>
    <w:rsid w:val="00B021E0"/>
    <w:rsid w:val="00B02A1A"/>
    <w:rsid w:val="00B02BDF"/>
    <w:rsid w:val="00B02C06"/>
    <w:rsid w:val="00B02C34"/>
    <w:rsid w:val="00B04669"/>
    <w:rsid w:val="00B05870"/>
    <w:rsid w:val="00B05AA1"/>
    <w:rsid w:val="00B06B1A"/>
    <w:rsid w:val="00B06DDF"/>
    <w:rsid w:val="00B0718B"/>
    <w:rsid w:val="00B07577"/>
    <w:rsid w:val="00B07834"/>
    <w:rsid w:val="00B07F23"/>
    <w:rsid w:val="00B126E5"/>
    <w:rsid w:val="00B1299D"/>
    <w:rsid w:val="00B12B08"/>
    <w:rsid w:val="00B13EE0"/>
    <w:rsid w:val="00B14114"/>
    <w:rsid w:val="00B14280"/>
    <w:rsid w:val="00B14313"/>
    <w:rsid w:val="00B14B96"/>
    <w:rsid w:val="00B1512B"/>
    <w:rsid w:val="00B17D00"/>
    <w:rsid w:val="00B217FF"/>
    <w:rsid w:val="00B22B20"/>
    <w:rsid w:val="00B2444F"/>
    <w:rsid w:val="00B24A02"/>
    <w:rsid w:val="00B24AD0"/>
    <w:rsid w:val="00B254B7"/>
    <w:rsid w:val="00B269F1"/>
    <w:rsid w:val="00B27072"/>
    <w:rsid w:val="00B27588"/>
    <w:rsid w:val="00B31BC8"/>
    <w:rsid w:val="00B31E6E"/>
    <w:rsid w:val="00B32394"/>
    <w:rsid w:val="00B32549"/>
    <w:rsid w:val="00B328E8"/>
    <w:rsid w:val="00B33147"/>
    <w:rsid w:val="00B33833"/>
    <w:rsid w:val="00B3443D"/>
    <w:rsid w:val="00B352C7"/>
    <w:rsid w:val="00B35D0A"/>
    <w:rsid w:val="00B40025"/>
    <w:rsid w:val="00B40080"/>
    <w:rsid w:val="00B41D59"/>
    <w:rsid w:val="00B429AB"/>
    <w:rsid w:val="00B4614D"/>
    <w:rsid w:val="00B50449"/>
    <w:rsid w:val="00B50C0C"/>
    <w:rsid w:val="00B512DB"/>
    <w:rsid w:val="00B51AEB"/>
    <w:rsid w:val="00B5256A"/>
    <w:rsid w:val="00B52782"/>
    <w:rsid w:val="00B533AF"/>
    <w:rsid w:val="00B54572"/>
    <w:rsid w:val="00B54EA4"/>
    <w:rsid w:val="00B553BD"/>
    <w:rsid w:val="00B5545F"/>
    <w:rsid w:val="00B5558E"/>
    <w:rsid w:val="00B55811"/>
    <w:rsid w:val="00B56DE7"/>
    <w:rsid w:val="00B57364"/>
    <w:rsid w:val="00B57C1A"/>
    <w:rsid w:val="00B57F2E"/>
    <w:rsid w:val="00B62DCB"/>
    <w:rsid w:val="00B634E9"/>
    <w:rsid w:val="00B63789"/>
    <w:rsid w:val="00B63A4B"/>
    <w:rsid w:val="00B64473"/>
    <w:rsid w:val="00B6452C"/>
    <w:rsid w:val="00B64788"/>
    <w:rsid w:val="00B6565C"/>
    <w:rsid w:val="00B67560"/>
    <w:rsid w:val="00B67AB5"/>
    <w:rsid w:val="00B67F6B"/>
    <w:rsid w:val="00B707A1"/>
    <w:rsid w:val="00B72B15"/>
    <w:rsid w:val="00B7472D"/>
    <w:rsid w:val="00B75984"/>
    <w:rsid w:val="00B76248"/>
    <w:rsid w:val="00B779DF"/>
    <w:rsid w:val="00B8118B"/>
    <w:rsid w:val="00B83AC6"/>
    <w:rsid w:val="00B83D97"/>
    <w:rsid w:val="00B848BE"/>
    <w:rsid w:val="00B84D16"/>
    <w:rsid w:val="00B858E0"/>
    <w:rsid w:val="00B91B86"/>
    <w:rsid w:val="00B91C2C"/>
    <w:rsid w:val="00B926FD"/>
    <w:rsid w:val="00B938E3"/>
    <w:rsid w:val="00B945C6"/>
    <w:rsid w:val="00B94AED"/>
    <w:rsid w:val="00B95269"/>
    <w:rsid w:val="00B95E5B"/>
    <w:rsid w:val="00B96AB0"/>
    <w:rsid w:val="00BA1F38"/>
    <w:rsid w:val="00BA4ADE"/>
    <w:rsid w:val="00BA5EAC"/>
    <w:rsid w:val="00BA72A7"/>
    <w:rsid w:val="00BA765A"/>
    <w:rsid w:val="00BA7A22"/>
    <w:rsid w:val="00BB01D6"/>
    <w:rsid w:val="00BB2626"/>
    <w:rsid w:val="00BB2713"/>
    <w:rsid w:val="00BB3019"/>
    <w:rsid w:val="00BB3A52"/>
    <w:rsid w:val="00BB46D8"/>
    <w:rsid w:val="00BB50BE"/>
    <w:rsid w:val="00BC0566"/>
    <w:rsid w:val="00BC28CC"/>
    <w:rsid w:val="00BC299E"/>
    <w:rsid w:val="00BC3FA5"/>
    <w:rsid w:val="00BC4A20"/>
    <w:rsid w:val="00BC4F91"/>
    <w:rsid w:val="00BC5766"/>
    <w:rsid w:val="00BC583A"/>
    <w:rsid w:val="00BC5BFC"/>
    <w:rsid w:val="00BC6F50"/>
    <w:rsid w:val="00BC7968"/>
    <w:rsid w:val="00BD0024"/>
    <w:rsid w:val="00BD05E5"/>
    <w:rsid w:val="00BD14D3"/>
    <w:rsid w:val="00BD3953"/>
    <w:rsid w:val="00BD44BD"/>
    <w:rsid w:val="00BD7289"/>
    <w:rsid w:val="00BE1EFB"/>
    <w:rsid w:val="00BE33A2"/>
    <w:rsid w:val="00BE3F17"/>
    <w:rsid w:val="00BE5461"/>
    <w:rsid w:val="00BE625C"/>
    <w:rsid w:val="00BE708F"/>
    <w:rsid w:val="00BE7AE5"/>
    <w:rsid w:val="00BF1439"/>
    <w:rsid w:val="00BF1BFF"/>
    <w:rsid w:val="00BF39AE"/>
    <w:rsid w:val="00BF3BF7"/>
    <w:rsid w:val="00BF4527"/>
    <w:rsid w:val="00BF6A04"/>
    <w:rsid w:val="00C001DD"/>
    <w:rsid w:val="00C004DD"/>
    <w:rsid w:val="00C00CD5"/>
    <w:rsid w:val="00C02AD7"/>
    <w:rsid w:val="00C04EDE"/>
    <w:rsid w:val="00C05CD5"/>
    <w:rsid w:val="00C064E1"/>
    <w:rsid w:val="00C1067B"/>
    <w:rsid w:val="00C1099B"/>
    <w:rsid w:val="00C11BFB"/>
    <w:rsid w:val="00C12345"/>
    <w:rsid w:val="00C13270"/>
    <w:rsid w:val="00C14221"/>
    <w:rsid w:val="00C144AB"/>
    <w:rsid w:val="00C14D5F"/>
    <w:rsid w:val="00C150EC"/>
    <w:rsid w:val="00C15B1C"/>
    <w:rsid w:val="00C15C0C"/>
    <w:rsid w:val="00C16AB2"/>
    <w:rsid w:val="00C16DE2"/>
    <w:rsid w:val="00C17DB4"/>
    <w:rsid w:val="00C20698"/>
    <w:rsid w:val="00C207D3"/>
    <w:rsid w:val="00C212DC"/>
    <w:rsid w:val="00C23C14"/>
    <w:rsid w:val="00C24068"/>
    <w:rsid w:val="00C25603"/>
    <w:rsid w:val="00C256CE"/>
    <w:rsid w:val="00C258E6"/>
    <w:rsid w:val="00C25A45"/>
    <w:rsid w:val="00C26951"/>
    <w:rsid w:val="00C27A65"/>
    <w:rsid w:val="00C31641"/>
    <w:rsid w:val="00C31690"/>
    <w:rsid w:val="00C32149"/>
    <w:rsid w:val="00C3233D"/>
    <w:rsid w:val="00C34EB4"/>
    <w:rsid w:val="00C36065"/>
    <w:rsid w:val="00C3610E"/>
    <w:rsid w:val="00C36479"/>
    <w:rsid w:val="00C36567"/>
    <w:rsid w:val="00C37746"/>
    <w:rsid w:val="00C40EDB"/>
    <w:rsid w:val="00C4116F"/>
    <w:rsid w:val="00C415EC"/>
    <w:rsid w:val="00C4429F"/>
    <w:rsid w:val="00C448FE"/>
    <w:rsid w:val="00C46484"/>
    <w:rsid w:val="00C472A9"/>
    <w:rsid w:val="00C47745"/>
    <w:rsid w:val="00C50A53"/>
    <w:rsid w:val="00C5223D"/>
    <w:rsid w:val="00C52E52"/>
    <w:rsid w:val="00C52FEF"/>
    <w:rsid w:val="00C5357C"/>
    <w:rsid w:val="00C54AB7"/>
    <w:rsid w:val="00C5524E"/>
    <w:rsid w:val="00C55CE1"/>
    <w:rsid w:val="00C564AE"/>
    <w:rsid w:val="00C57402"/>
    <w:rsid w:val="00C61897"/>
    <w:rsid w:val="00C61C9B"/>
    <w:rsid w:val="00C61FD6"/>
    <w:rsid w:val="00C647BC"/>
    <w:rsid w:val="00C64BB4"/>
    <w:rsid w:val="00C65280"/>
    <w:rsid w:val="00C65A0A"/>
    <w:rsid w:val="00C65EAF"/>
    <w:rsid w:val="00C677ED"/>
    <w:rsid w:val="00C70A8E"/>
    <w:rsid w:val="00C71DDF"/>
    <w:rsid w:val="00C7295F"/>
    <w:rsid w:val="00C73D68"/>
    <w:rsid w:val="00C740AC"/>
    <w:rsid w:val="00C74300"/>
    <w:rsid w:val="00C743B3"/>
    <w:rsid w:val="00C74717"/>
    <w:rsid w:val="00C74FAA"/>
    <w:rsid w:val="00C75663"/>
    <w:rsid w:val="00C756C8"/>
    <w:rsid w:val="00C76684"/>
    <w:rsid w:val="00C7721F"/>
    <w:rsid w:val="00C776E8"/>
    <w:rsid w:val="00C803D2"/>
    <w:rsid w:val="00C809FD"/>
    <w:rsid w:val="00C80E68"/>
    <w:rsid w:val="00C81305"/>
    <w:rsid w:val="00C81DD4"/>
    <w:rsid w:val="00C826B0"/>
    <w:rsid w:val="00C82B88"/>
    <w:rsid w:val="00C8618F"/>
    <w:rsid w:val="00C93281"/>
    <w:rsid w:val="00C93A3A"/>
    <w:rsid w:val="00C93D92"/>
    <w:rsid w:val="00C93DAA"/>
    <w:rsid w:val="00C9562A"/>
    <w:rsid w:val="00C96049"/>
    <w:rsid w:val="00C968AE"/>
    <w:rsid w:val="00C96A74"/>
    <w:rsid w:val="00CA0ABB"/>
    <w:rsid w:val="00CA1D70"/>
    <w:rsid w:val="00CA259B"/>
    <w:rsid w:val="00CA2E7C"/>
    <w:rsid w:val="00CA4A46"/>
    <w:rsid w:val="00CA5755"/>
    <w:rsid w:val="00CA5C70"/>
    <w:rsid w:val="00CA7028"/>
    <w:rsid w:val="00CA75B4"/>
    <w:rsid w:val="00CB00C1"/>
    <w:rsid w:val="00CB0A9F"/>
    <w:rsid w:val="00CB1002"/>
    <w:rsid w:val="00CB105F"/>
    <w:rsid w:val="00CB25A0"/>
    <w:rsid w:val="00CB2C97"/>
    <w:rsid w:val="00CB2D53"/>
    <w:rsid w:val="00CB2D93"/>
    <w:rsid w:val="00CB4DA2"/>
    <w:rsid w:val="00CB51B7"/>
    <w:rsid w:val="00CB6402"/>
    <w:rsid w:val="00CB72BA"/>
    <w:rsid w:val="00CB78C2"/>
    <w:rsid w:val="00CC1212"/>
    <w:rsid w:val="00CC1E2E"/>
    <w:rsid w:val="00CC211B"/>
    <w:rsid w:val="00CC238C"/>
    <w:rsid w:val="00CC2E2F"/>
    <w:rsid w:val="00CC2F89"/>
    <w:rsid w:val="00CC4105"/>
    <w:rsid w:val="00CC477F"/>
    <w:rsid w:val="00CC4EC9"/>
    <w:rsid w:val="00CC544E"/>
    <w:rsid w:val="00CC604A"/>
    <w:rsid w:val="00CC630A"/>
    <w:rsid w:val="00CC7DCC"/>
    <w:rsid w:val="00CD13C3"/>
    <w:rsid w:val="00CD1968"/>
    <w:rsid w:val="00CD21A8"/>
    <w:rsid w:val="00CD2DAB"/>
    <w:rsid w:val="00CD2F6C"/>
    <w:rsid w:val="00CD3D85"/>
    <w:rsid w:val="00CD4108"/>
    <w:rsid w:val="00CD4B6E"/>
    <w:rsid w:val="00CD5032"/>
    <w:rsid w:val="00CD5611"/>
    <w:rsid w:val="00CD5738"/>
    <w:rsid w:val="00CD6141"/>
    <w:rsid w:val="00CD663A"/>
    <w:rsid w:val="00CE079C"/>
    <w:rsid w:val="00CE08E4"/>
    <w:rsid w:val="00CE0CBF"/>
    <w:rsid w:val="00CE1E50"/>
    <w:rsid w:val="00CE1ECB"/>
    <w:rsid w:val="00CE2906"/>
    <w:rsid w:val="00CE3C71"/>
    <w:rsid w:val="00CE408E"/>
    <w:rsid w:val="00CE43B6"/>
    <w:rsid w:val="00CE4BBE"/>
    <w:rsid w:val="00CE515E"/>
    <w:rsid w:val="00CE5243"/>
    <w:rsid w:val="00CE5AFB"/>
    <w:rsid w:val="00CE6762"/>
    <w:rsid w:val="00CE6951"/>
    <w:rsid w:val="00CE6B51"/>
    <w:rsid w:val="00CE7A9A"/>
    <w:rsid w:val="00CF0136"/>
    <w:rsid w:val="00CF0E45"/>
    <w:rsid w:val="00CF0FD6"/>
    <w:rsid w:val="00CF11F6"/>
    <w:rsid w:val="00CF1484"/>
    <w:rsid w:val="00CF2E34"/>
    <w:rsid w:val="00CF367D"/>
    <w:rsid w:val="00CF469E"/>
    <w:rsid w:val="00CF48CA"/>
    <w:rsid w:val="00CF52F8"/>
    <w:rsid w:val="00CF533E"/>
    <w:rsid w:val="00CF62BE"/>
    <w:rsid w:val="00CF654D"/>
    <w:rsid w:val="00CF69E0"/>
    <w:rsid w:val="00CF6D2C"/>
    <w:rsid w:val="00CF792A"/>
    <w:rsid w:val="00CF7DC4"/>
    <w:rsid w:val="00CF7F7C"/>
    <w:rsid w:val="00D004CC"/>
    <w:rsid w:val="00D00AF9"/>
    <w:rsid w:val="00D017F1"/>
    <w:rsid w:val="00D01B7E"/>
    <w:rsid w:val="00D0267F"/>
    <w:rsid w:val="00D03464"/>
    <w:rsid w:val="00D0462E"/>
    <w:rsid w:val="00D04AD9"/>
    <w:rsid w:val="00D04C11"/>
    <w:rsid w:val="00D06773"/>
    <w:rsid w:val="00D0758A"/>
    <w:rsid w:val="00D07DC2"/>
    <w:rsid w:val="00D07F47"/>
    <w:rsid w:val="00D109F3"/>
    <w:rsid w:val="00D1356B"/>
    <w:rsid w:val="00D13DED"/>
    <w:rsid w:val="00D14309"/>
    <w:rsid w:val="00D1473A"/>
    <w:rsid w:val="00D14B9C"/>
    <w:rsid w:val="00D14D10"/>
    <w:rsid w:val="00D156EC"/>
    <w:rsid w:val="00D157AA"/>
    <w:rsid w:val="00D162E9"/>
    <w:rsid w:val="00D174F0"/>
    <w:rsid w:val="00D2036A"/>
    <w:rsid w:val="00D20BCF"/>
    <w:rsid w:val="00D20DED"/>
    <w:rsid w:val="00D214FC"/>
    <w:rsid w:val="00D216D6"/>
    <w:rsid w:val="00D21CA0"/>
    <w:rsid w:val="00D21D9E"/>
    <w:rsid w:val="00D235CC"/>
    <w:rsid w:val="00D23EF4"/>
    <w:rsid w:val="00D24579"/>
    <w:rsid w:val="00D25120"/>
    <w:rsid w:val="00D26140"/>
    <w:rsid w:val="00D272B8"/>
    <w:rsid w:val="00D324EE"/>
    <w:rsid w:val="00D3284C"/>
    <w:rsid w:val="00D337A8"/>
    <w:rsid w:val="00D3384B"/>
    <w:rsid w:val="00D33DA4"/>
    <w:rsid w:val="00D35195"/>
    <w:rsid w:val="00D351D8"/>
    <w:rsid w:val="00D3526E"/>
    <w:rsid w:val="00D357FC"/>
    <w:rsid w:val="00D35E6A"/>
    <w:rsid w:val="00D36816"/>
    <w:rsid w:val="00D36A86"/>
    <w:rsid w:val="00D36E90"/>
    <w:rsid w:val="00D377B9"/>
    <w:rsid w:val="00D4014E"/>
    <w:rsid w:val="00D4147B"/>
    <w:rsid w:val="00D41C71"/>
    <w:rsid w:val="00D42276"/>
    <w:rsid w:val="00D423FE"/>
    <w:rsid w:val="00D4243F"/>
    <w:rsid w:val="00D450E1"/>
    <w:rsid w:val="00D4560F"/>
    <w:rsid w:val="00D47375"/>
    <w:rsid w:val="00D47E85"/>
    <w:rsid w:val="00D500ED"/>
    <w:rsid w:val="00D50F7D"/>
    <w:rsid w:val="00D51029"/>
    <w:rsid w:val="00D5163D"/>
    <w:rsid w:val="00D52974"/>
    <w:rsid w:val="00D537DF"/>
    <w:rsid w:val="00D5386C"/>
    <w:rsid w:val="00D55959"/>
    <w:rsid w:val="00D55C05"/>
    <w:rsid w:val="00D5683F"/>
    <w:rsid w:val="00D5771E"/>
    <w:rsid w:val="00D61C46"/>
    <w:rsid w:val="00D62615"/>
    <w:rsid w:val="00D63A45"/>
    <w:rsid w:val="00D6417B"/>
    <w:rsid w:val="00D657B3"/>
    <w:rsid w:val="00D658EF"/>
    <w:rsid w:val="00D66DE8"/>
    <w:rsid w:val="00D66DEA"/>
    <w:rsid w:val="00D67430"/>
    <w:rsid w:val="00D70B2E"/>
    <w:rsid w:val="00D70BB5"/>
    <w:rsid w:val="00D719B9"/>
    <w:rsid w:val="00D71D67"/>
    <w:rsid w:val="00D721A4"/>
    <w:rsid w:val="00D72202"/>
    <w:rsid w:val="00D72A1F"/>
    <w:rsid w:val="00D73378"/>
    <w:rsid w:val="00D73567"/>
    <w:rsid w:val="00D75931"/>
    <w:rsid w:val="00D7593F"/>
    <w:rsid w:val="00D75CDE"/>
    <w:rsid w:val="00D761D1"/>
    <w:rsid w:val="00D7656A"/>
    <w:rsid w:val="00D76A6E"/>
    <w:rsid w:val="00D76B16"/>
    <w:rsid w:val="00D76E3E"/>
    <w:rsid w:val="00D76FFB"/>
    <w:rsid w:val="00D772A7"/>
    <w:rsid w:val="00D774FC"/>
    <w:rsid w:val="00D80243"/>
    <w:rsid w:val="00D809C3"/>
    <w:rsid w:val="00D80BCB"/>
    <w:rsid w:val="00D81359"/>
    <w:rsid w:val="00D81527"/>
    <w:rsid w:val="00D839AA"/>
    <w:rsid w:val="00D858BB"/>
    <w:rsid w:val="00D860B6"/>
    <w:rsid w:val="00D87B8A"/>
    <w:rsid w:val="00D90594"/>
    <w:rsid w:val="00D9217A"/>
    <w:rsid w:val="00D92D18"/>
    <w:rsid w:val="00D93BD3"/>
    <w:rsid w:val="00D94234"/>
    <w:rsid w:val="00D9467D"/>
    <w:rsid w:val="00D9500A"/>
    <w:rsid w:val="00D960E2"/>
    <w:rsid w:val="00D9654A"/>
    <w:rsid w:val="00D969FB"/>
    <w:rsid w:val="00DA03E7"/>
    <w:rsid w:val="00DA0988"/>
    <w:rsid w:val="00DA1F04"/>
    <w:rsid w:val="00DA2D83"/>
    <w:rsid w:val="00DA2FF9"/>
    <w:rsid w:val="00DA30CF"/>
    <w:rsid w:val="00DA63CA"/>
    <w:rsid w:val="00DA7134"/>
    <w:rsid w:val="00DA7D8B"/>
    <w:rsid w:val="00DA7E63"/>
    <w:rsid w:val="00DB027E"/>
    <w:rsid w:val="00DB08A0"/>
    <w:rsid w:val="00DB12D4"/>
    <w:rsid w:val="00DB2599"/>
    <w:rsid w:val="00DB2696"/>
    <w:rsid w:val="00DB3527"/>
    <w:rsid w:val="00DB3540"/>
    <w:rsid w:val="00DB40FD"/>
    <w:rsid w:val="00DB4250"/>
    <w:rsid w:val="00DB5308"/>
    <w:rsid w:val="00DB6051"/>
    <w:rsid w:val="00DB6413"/>
    <w:rsid w:val="00DB6AE3"/>
    <w:rsid w:val="00DB7295"/>
    <w:rsid w:val="00DB7858"/>
    <w:rsid w:val="00DB7942"/>
    <w:rsid w:val="00DC2DC2"/>
    <w:rsid w:val="00DC352A"/>
    <w:rsid w:val="00DC3A3A"/>
    <w:rsid w:val="00DC402F"/>
    <w:rsid w:val="00DC40A3"/>
    <w:rsid w:val="00DC56D4"/>
    <w:rsid w:val="00DC581B"/>
    <w:rsid w:val="00DC6AA8"/>
    <w:rsid w:val="00DC72D9"/>
    <w:rsid w:val="00DC7610"/>
    <w:rsid w:val="00DC7D89"/>
    <w:rsid w:val="00DD0666"/>
    <w:rsid w:val="00DD0A6E"/>
    <w:rsid w:val="00DD24A7"/>
    <w:rsid w:val="00DD315E"/>
    <w:rsid w:val="00DD3592"/>
    <w:rsid w:val="00DD420F"/>
    <w:rsid w:val="00DD58FF"/>
    <w:rsid w:val="00DD6182"/>
    <w:rsid w:val="00DD619C"/>
    <w:rsid w:val="00DD6955"/>
    <w:rsid w:val="00DE01D0"/>
    <w:rsid w:val="00DE0280"/>
    <w:rsid w:val="00DE1678"/>
    <w:rsid w:val="00DE357A"/>
    <w:rsid w:val="00DE3CBA"/>
    <w:rsid w:val="00DE48E2"/>
    <w:rsid w:val="00DE4F52"/>
    <w:rsid w:val="00DE5775"/>
    <w:rsid w:val="00DE59A4"/>
    <w:rsid w:val="00DE6420"/>
    <w:rsid w:val="00DF0208"/>
    <w:rsid w:val="00DF0231"/>
    <w:rsid w:val="00DF07E8"/>
    <w:rsid w:val="00DF0B32"/>
    <w:rsid w:val="00DF0D53"/>
    <w:rsid w:val="00DF17E5"/>
    <w:rsid w:val="00DF1D4C"/>
    <w:rsid w:val="00DF2A10"/>
    <w:rsid w:val="00DF2F4C"/>
    <w:rsid w:val="00DF4F7E"/>
    <w:rsid w:val="00DF5000"/>
    <w:rsid w:val="00DF5907"/>
    <w:rsid w:val="00DF6128"/>
    <w:rsid w:val="00DF6AAB"/>
    <w:rsid w:val="00E00861"/>
    <w:rsid w:val="00E00A46"/>
    <w:rsid w:val="00E01614"/>
    <w:rsid w:val="00E01F03"/>
    <w:rsid w:val="00E02A02"/>
    <w:rsid w:val="00E02B49"/>
    <w:rsid w:val="00E037C8"/>
    <w:rsid w:val="00E04759"/>
    <w:rsid w:val="00E05CCE"/>
    <w:rsid w:val="00E05EC1"/>
    <w:rsid w:val="00E062CC"/>
    <w:rsid w:val="00E06873"/>
    <w:rsid w:val="00E07C7F"/>
    <w:rsid w:val="00E1086A"/>
    <w:rsid w:val="00E10BA0"/>
    <w:rsid w:val="00E11A2A"/>
    <w:rsid w:val="00E11AD2"/>
    <w:rsid w:val="00E11DBA"/>
    <w:rsid w:val="00E12F03"/>
    <w:rsid w:val="00E136EE"/>
    <w:rsid w:val="00E13725"/>
    <w:rsid w:val="00E13A91"/>
    <w:rsid w:val="00E14483"/>
    <w:rsid w:val="00E14939"/>
    <w:rsid w:val="00E14950"/>
    <w:rsid w:val="00E14E59"/>
    <w:rsid w:val="00E15EFF"/>
    <w:rsid w:val="00E1665F"/>
    <w:rsid w:val="00E16CA9"/>
    <w:rsid w:val="00E174A5"/>
    <w:rsid w:val="00E17C5B"/>
    <w:rsid w:val="00E2146D"/>
    <w:rsid w:val="00E214AC"/>
    <w:rsid w:val="00E215EB"/>
    <w:rsid w:val="00E2325E"/>
    <w:rsid w:val="00E23483"/>
    <w:rsid w:val="00E23654"/>
    <w:rsid w:val="00E237AA"/>
    <w:rsid w:val="00E2509D"/>
    <w:rsid w:val="00E250D4"/>
    <w:rsid w:val="00E2513D"/>
    <w:rsid w:val="00E25183"/>
    <w:rsid w:val="00E254CC"/>
    <w:rsid w:val="00E25534"/>
    <w:rsid w:val="00E25B90"/>
    <w:rsid w:val="00E260AE"/>
    <w:rsid w:val="00E305FF"/>
    <w:rsid w:val="00E30CE6"/>
    <w:rsid w:val="00E323B1"/>
    <w:rsid w:val="00E335B0"/>
    <w:rsid w:val="00E364B6"/>
    <w:rsid w:val="00E36AC6"/>
    <w:rsid w:val="00E37F2C"/>
    <w:rsid w:val="00E40137"/>
    <w:rsid w:val="00E402B7"/>
    <w:rsid w:val="00E4031F"/>
    <w:rsid w:val="00E40BDE"/>
    <w:rsid w:val="00E40FCB"/>
    <w:rsid w:val="00E41D87"/>
    <w:rsid w:val="00E41E92"/>
    <w:rsid w:val="00E42875"/>
    <w:rsid w:val="00E4338D"/>
    <w:rsid w:val="00E442E1"/>
    <w:rsid w:val="00E44307"/>
    <w:rsid w:val="00E46B75"/>
    <w:rsid w:val="00E4724F"/>
    <w:rsid w:val="00E47BFF"/>
    <w:rsid w:val="00E50BB8"/>
    <w:rsid w:val="00E50D36"/>
    <w:rsid w:val="00E524CD"/>
    <w:rsid w:val="00E52B6D"/>
    <w:rsid w:val="00E53DD1"/>
    <w:rsid w:val="00E53F15"/>
    <w:rsid w:val="00E556A6"/>
    <w:rsid w:val="00E56D75"/>
    <w:rsid w:val="00E56FB6"/>
    <w:rsid w:val="00E616C1"/>
    <w:rsid w:val="00E61854"/>
    <w:rsid w:val="00E620A3"/>
    <w:rsid w:val="00E62BCB"/>
    <w:rsid w:val="00E63A20"/>
    <w:rsid w:val="00E6409E"/>
    <w:rsid w:val="00E640D4"/>
    <w:rsid w:val="00E64D06"/>
    <w:rsid w:val="00E64FBC"/>
    <w:rsid w:val="00E66F32"/>
    <w:rsid w:val="00E67117"/>
    <w:rsid w:val="00E67643"/>
    <w:rsid w:val="00E709D9"/>
    <w:rsid w:val="00E7147D"/>
    <w:rsid w:val="00E71F99"/>
    <w:rsid w:val="00E72325"/>
    <w:rsid w:val="00E726AA"/>
    <w:rsid w:val="00E73767"/>
    <w:rsid w:val="00E744E5"/>
    <w:rsid w:val="00E74A43"/>
    <w:rsid w:val="00E757AC"/>
    <w:rsid w:val="00E75FF2"/>
    <w:rsid w:val="00E7622C"/>
    <w:rsid w:val="00E7731F"/>
    <w:rsid w:val="00E8055A"/>
    <w:rsid w:val="00E80865"/>
    <w:rsid w:val="00E808E0"/>
    <w:rsid w:val="00E809DD"/>
    <w:rsid w:val="00E82ED5"/>
    <w:rsid w:val="00E83AB9"/>
    <w:rsid w:val="00E86F32"/>
    <w:rsid w:val="00E87183"/>
    <w:rsid w:val="00E874AB"/>
    <w:rsid w:val="00E8755F"/>
    <w:rsid w:val="00E91651"/>
    <w:rsid w:val="00E926D3"/>
    <w:rsid w:val="00E9380A"/>
    <w:rsid w:val="00E93C64"/>
    <w:rsid w:val="00E93D2E"/>
    <w:rsid w:val="00E95AFD"/>
    <w:rsid w:val="00E95B0E"/>
    <w:rsid w:val="00E96D72"/>
    <w:rsid w:val="00EA10A8"/>
    <w:rsid w:val="00EA13B1"/>
    <w:rsid w:val="00EA14D2"/>
    <w:rsid w:val="00EA1DE1"/>
    <w:rsid w:val="00EA21C8"/>
    <w:rsid w:val="00EA2645"/>
    <w:rsid w:val="00EA2A3C"/>
    <w:rsid w:val="00EA2CC4"/>
    <w:rsid w:val="00EA2F96"/>
    <w:rsid w:val="00EA35AA"/>
    <w:rsid w:val="00EA4273"/>
    <w:rsid w:val="00EA608C"/>
    <w:rsid w:val="00EA723C"/>
    <w:rsid w:val="00EA7BA0"/>
    <w:rsid w:val="00EB00D2"/>
    <w:rsid w:val="00EB0C5C"/>
    <w:rsid w:val="00EB1125"/>
    <w:rsid w:val="00EB155A"/>
    <w:rsid w:val="00EB17C9"/>
    <w:rsid w:val="00EB21B8"/>
    <w:rsid w:val="00EB26EC"/>
    <w:rsid w:val="00EB34D1"/>
    <w:rsid w:val="00EB36A0"/>
    <w:rsid w:val="00EB3A99"/>
    <w:rsid w:val="00EB3DA0"/>
    <w:rsid w:val="00EB3FF5"/>
    <w:rsid w:val="00EB41E8"/>
    <w:rsid w:val="00EB4F24"/>
    <w:rsid w:val="00EB5BC1"/>
    <w:rsid w:val="00EB5CF9"/>
    <w:rsid w:val="00EB6361"/>
    <w:rsid w:val="00EB7C99"/>
    <w:rsid w:val="00EC0059"/>
    <w:rsid w:val="00EC02AA"/>
    <w:rsid w:val="00EC0B38"/>
    <w:rsid w:val="00EC14BA"/>
    <w:rsid w:val="00EC16DF"/>
    <w:rsid w:val="00EC3980"/>
    <w:rsid w:val="00EC3981"/>
    <w:rsid w:val="00EC410D"/>
    <w:rsid w:val="00EC42DA"/>
    <w:rsid w:val="00EC56EB"/>
    <w:rsid w:val="00EC5B99"/>
    <w:rsid w:val="00EC6CCF"/>
    <w:rsid w:val="00EC6D93"/>
    <w:rsid w:val="00ED19BC"/>
    <w:rsid w:val="00ED2A28"/>
    <w:rsid w:val="00ED3085"/>
    <w:rsid w:val="00ED38FB"/>
    <w:rsid w:val="00ED3910"/>
    <w:rsid w:val="00ED4955"/>
    <w:rsid w:val="00ED6036"/>
    <w:rsid w:val="00ED6186"/>
    <w:rsid w:val="00ED62EC"/>
    <w:rsid w:val="00ED7074"/>
    <w:rsid w:val="00ED7D64"/>
    <w:rsid w:val="00EE03CB"/>
    <w:rsid w:val="00EE03EF"/>
    <w:rsid w:val="00EE28EF"/>
    <w:rsid w:val="00EE2A6D"/>
    <w:rsid w:val="00EE30F9"/>
    <w:rsid w:val="00EE4008"/>
    <w:rsid w:val="00EE4EFD"/>
    <w:rsid w:val="00EE4FD1"/>
    <w:rsid w:val="00EE6478"/>
    <w:rsid w:val="00EE69FA"/>
    <w:rsid w:val="00EE7299"/>
    <w:rsid w:val="00EF1BA1"/>
    <w:rsid w:val="00EF24C5"/>
    <w:rsid w:val="00EF3041"/>
    <w:rsid w:val="00EF3818"/>
    <w:rsid w:val="00EF4054"/>
    <w:rsid w:val="00EF410A"/>
    <w:rsid w:val="00EF460C"/>
    <w:rsid w:val="00EF4774"/>
    <w:rsid w:val="00EF5203"/>
    <w:rsid w:val="00EF541B"/>
    <w:rsid w:val="00EF6376"/>
    <w:rsid w:val="00EF6AC8"/>
    <w:rsid w:val="00EF6DDA"/>
    <w:rsid w:val="00EF7B86"/>
    <w:rsid w:val="00EF7DF8"/>
    <w:rsid w:val="00EF7FB0"/>
    <w:rsid w:val="00F00524"/>
    <w:rsid w:val="00F01739"/>
    <w:rsid w:val="00F01C85"/>
    <w:rsid w:val="00F0266C"/>
    <w:rsid w:val="00F03A5E"/>
    <w:rsid w:val="00F04D65"/>
    <w:rsid w:val="00F05601"/>
    <w:rsid w:val="00F059ED"/>
    <w:rsid w:val="00F1136E"/>
    <w:rsid w:val="00F127D2"/>
    <w:rsid w:val="00F129AD"/>
    <w:rsid w:val="00F12D8C"/>
    <w:rsid w:val="00F14154"/>
    <w:rsid w:val="00F15FAE"/>
    <w:rsid w:val="00F160E6"/>
    <w:rsid w:val="00F161B6"/>
    <w:rsid w:val="00F163AB"/>
    <w:rsid w:val="00F1669D"/>
    <w:rsid w:val="00F16FF2"/>
    <w:rsid w:val="00F17025"/>
    <w:rsid w:val="00F17172"/>
    <w:rsid w:val="00F20D6E"/>
    <w:rsid w:val="00F219DD"/>
    <w:rsid w:val="00F21C75"/>
    <w:rsid w:val="00F230CB"/>
    <w:rsid w:val="00F24853"/>
    <w:rsid w:val="00F24E4D"/>
    <w:rsid w:val="00F263FA"/>
    <w:rsid w:val="00F2648E"/>
    <w:rsid w:val="00F267C2"/>
    <w:rsid w:val="00F26B97"/>
    <w:rsid w:val="00F27DE5"/>
    <w:rsid w:val="00F30DF4"/>
    <w:rsid w:val="00F31E20"/>
    <w:rsid w:val="00F33B22"/>
    <w:rsid w:val="00F33E6D"/>
    <w:rsid w:val="00F341DC"/>
    <w:rsid w:val="00F3438D"/>
    <w:rsid w:val="00F34C61"/>
    <w:rsid w:val="00F34D61"/>
    <w:rsid w:val="00F355EC"/>
    <w:rsid w:val="00F357FD"/>
    <w:rsid w:val="00F35987"/>
    <w:rsid w:val="00F35DE8"/>
    <w:rsid w:val="00F365FC"/>
    <w:rsid w:val="00F366F5"/>
    <w:rsid w:val="00F368F4"/>
    <w:rsid w:val="00F36D6D"/>
    <w:rsid w:val="00F36FA5"/>
    <w:rsid w:val="00F40A22"/>
    <w:rsid w:val="00F41FD3"/>
    <w:rsid w:val="00F43EE8"/>
    <w:rsid w:val="00F45824"/>
    <w:rsid w:val="00F45D9F"/>
    <w:rsid w:val="00F4700A"/>
    <w:rsid w:val="00F47654"/>
    <w:rsid w:val="00F47740"/>
    <w:rsid w:val="00F50377"/>
    <w:rsid w:val="00F50389"/>
    <w:rsid w:val="00F506BC"/>
    <w:rsid w:val="00F51912"/>
    <w:rsid w:val="00F51A95"/>
    <w:rsid w:val="00F52666"/>
    <w:rsid w:val="00F52FDB"/>
    <w:rsid w:val="00F540EE"/>
    <w:rsid w:val="00F542CF"/>
    <w:rsid w:val="00F5465D"/>
    <w:rsid w:val="00F549A3"/>
    <w:rsid w:val="00F55781"/>
    <w:rsid w:val="00F55905"/>
    <w:rsid w:val="00F55AAE"/>
    <w:rsid w:val="00F55AF8"/>
    <w:rsid w:val="00F56C0F"/>
    <w:rsid w:val="00F56F46"/>
    <w:rsid w:val="00F57285"/>
    <w:rsid w:val="00F60160"/>
    <w:rsid w:val="00F60DC4"/>
    <w:rsid w:val="00F61C20"/>
    <w:rsid w:val="00F61E93"/>
    <w:rsid w:val="00F65337"/>
    <w:rsid w:val="00F65B51"/>
    <w:rsid w:val="00F65E8C"/>
    <w:rsid w:val="00F6732B"/>
    <w:rsid w:val="00F7181E"/>
    <w:rsid w:val="00F71BA0"/>
    <w:rsid w:val="00F727F8"/>
    <w:rsid w:val="00F72E6A"/>
    <w:rsid w:val="00F72E95"/>
    <w:rsid w:val="00F73638"/>
    <w:rsid w:val="00F73891"/>
    <w:rsid w:val="00F739CB"/>
    <w:rsid w:val="00F74262"/>
    <w:rsid w:val="00F75342"/>
    <w:rsid w:val="00F75862"/>
    <w:rsid w:val="00F763DC"/>
    <w:rsid w:val="00F76855"/>
    <w:rsid w:val="00F800F7"/>
    <w:rsid w:val="00F81291"/>
    <w:rsid w:val="00F81387"/>
    <w:rsid w:val="00F817A4"/>
    <w:rsid w:val="00F81A41"/>
    <w:rsid w:val="00F82B94"/>
    <w:rsid w:val="00F83C9D"/>
    <w:rsid w:val="00F84011"/>
    <w:rsid w:val="00F85944"/>
    <w:rsid w:val="00F85B87"/>
    <w:rsid w:val="00F862C5"/>
    <w:rsid w:val="00F8647A"/>
    <w:rsid w:val="00F87004"/>
    <w:rsid w:val="00F8750E"/>
    <w:rsid w:val="00F90855"/>
    <w:rsid w:val="00F91824"/>
    <w:rsid w:val="00F91CE3"/>
    <w:rsid w:val="00F9438F"/>
    <w:rsid w:val="00F95561"/>
    <w:rsid w:val="00F96A70"/>
    <w:rsid w:val="00F96B2A"/>
    <w:rsid w:val="00F96FDD"/>
    <w:rsid w:val="00FA1072"/>
    <w:rsid w:val="00FA19F0"/>
    <w:rsid w:val="00FA27E2"/>
    <w:rsid w:val="00FA2FB2"/>
    <w:rsid w:val="00FA3BC4"/>
    <w:rsid w:val="00FA44D3"/>
    <w:rsid w:val="00FA68EF"/>
    <w:rsid w:val="00FA69EA"/>
    <w:rsid w:val="00FA7329"/>
    <w:rsid w:val="00FB02D3"/>
    <w:rsid w:val="00FB0D82"/>
    <w:rsid w:val="00FB1E6C"/>
    <w:rsid w:val="00FB2D24"/>
    <w:rsid w:val="00FB3912"/>
    <w:rsid w:val="00FB4A8F"/>
    <w:rsid w:val="00FB65E4"/>
    <w:rsid w:val="00FB70A5"/>
    <w:rsid w:val="00FB7D1C"/>
    <w:rsid w:val="00FC191E"/>
    <w:rsid w:val="00FC330C"/>
    <w:rsid w:val="00FC36A2"/>
    <w:rsid w:val="00FC4C0B"/>
    <w:rsid w:val="00FC6970"/>
    <w:rsid w:val="00FC77BC"/>
    <w:rsid w:val="00FC788D"/>
    <w:rsid w:val="00FD124E"/>
    <w:rsid w:val="00FD1CE7"/>
    <w:rsid w:val="00FD1EB7"/>
    <w:rsid w:val="00FD37AD"/>
    <w:rsid w:val="00FD388A"/>
    <w:rsid w:val="00FD3A7E"/>
    <w:rsid w:val="00FD3F7F"/>
    <w:rsid w:val="00FD4840"/>
    <w:rsid w:val="00FD5EE2"/>
    <w:rsid w:val="00FD66D0"/>
    <w:rsid w:val="00FE039F"/>
    <w:rsid w:val="00FE1059"/>
    <w:rsid w:val="00FE15A1"/>
    <w:rsid w:val="00FE1B3D"/>
    <w:rsid w:val="00FE1F16"/>
    <w:rsid w:val="00FE1F82"/>
    <w:rsid w:val="00FE3101"/>
    <w:rsid w:val="00FE3795"/>
    <w:rsid w:val="00FE3C4F"/>
    <w:rsid w:val="00FE3D64"/>
    <w:rsid w:val="00FE50D1"/>
    <w:rsid w:val="00FE54A0"/>
    <w:rsid w:val="00FE6597"/>
    <w:rsid w:val="00FE690F"/>
    <w:rsid w:val="00FE6FED"/>
    <w:rsid w:val="00FE7172"/>
    <w:rsid w:val="00FF0FC2"/>
    <w:rsid w:val="00FF1467"/>
    <w:rsid w:val="00FF1995"/>
    <w:rsid w:val="00FF2B3B"/>
    <w:rsid w:val="00FF430A"/>
    <w:rsid w:val="00FF4434"/>
    <w:rsid w:val="00FF4AA0"/>
    <w:rsid w:val="00FF51B6"/>
    <w:rsid w:val="00FF5BE0"/>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0D9E44"/>
  <w15:docId w15:val="{62317AA3-3D3F-4823-93FF-9463A795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B7"/>
    <w:rPr>
      <w:sz w:val="28"/>
      <w:szCs w:val="28"/>
    </w:rPr>
  </w:style>
  <w:style w:type="paragraph" w:styleId="Heading1">
    <w:name w:val="heading 1"/>
    <w:basedOn w:val="Normal"/>
    <w:next w:val="Normal"/>
    <w:qFormat/>
    <w:rsid w:val="00186246"/>
    <w:pPr>
      <w:keepNext/>
      <w:jc w:val="center"/>
      <w:outlineLvl w:val="0"/>
    </w:pPr>
    <w:rPr>
      <w:b/>
      <w:bCs/>
      <w:i/>
      <w:iCs/>
      <w:sz w:val="26"/>
      <w:szCs w:val="24"/>
    </w:rPr>
  </w:style>
  <w:style w:type="paragraph" w:styleId="Heading3">
    <w:name w:val="heading 3"/>
    <w:basedOn w:val="Normal"/>
    <w:qFormat/>
    <w:rsid w:val="00EC6C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71E84"/>
    <w:pPr>
      <w:tabs>
        <w:tab w:val="center" w:pos="4320"/>
        <w:tab w:val="right" w:pos="8640"/>
      </w:tabs>
    </w:pPr>
  </w:style>
  <w:style w:type="character" w:styleId="PageNumber">
    <w:name w:val="page number"/>
    <w:basedOn w:val="DefaultParagraphFont"/>
    <w:rsid w:val="00A71E84"/>
  </w:style>
  <w:style w:type="paragraph" w:styleId="BalloonText">
    <w:name w:val="Balloon Text"/>
    <w:basedOn w:val="Normal"/>
    <w:semiHidden/>
    <w:rsid w:val="00B64788"/>
    <w:rPr>
      <w:rFonts w:ascii="Tahoma" w:hAnsi="Tahoma" w:cs="Tahoma"/>
      <w:sz w:val="16"/>
      <w:szCs w:val="16"/>
    </w:rPr>
  </w:style>
  <w:style w:type="paragraph" w:customStyle="1" w:styleId="DefaultParagraphFontParaCharCharCharCharChar">
    <w:name w:val="Default Paragraph Font Para Char Char Char Char Char"/>
    <w:autoRedefine/>
    <w:rsid w:val="00B14114"/>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186246"/>
    <w:pPr>
      <w:ind w:firstLine="748"/>
      <w:jc w:val="both"/>
    </w:pPr>
    <w:rPr>
      <w:szCs w:val="24"/>
    </w:rPr>
  </w:style>
  <w:style w:type="paragraph" w:customStyle="1" w:styleId="CharCharChar">
    <w:name w:val="Char Char Char"/>
    <w:basedOn w:val="Normal"/>
    <w:rsid w:val="00186246"/>
    <w:pPr>
      <w:spacing w:after="160" w:line="240" w:lineRule="exact"/>
    </w:pPr>
    <w:rPr>
      <w:rFonts w:ascii="Tahoma" w:hAnsi="Tahoma" w:cs="Tahoma"/>
      <w:sz w:val="20"/>
      <w:szCs w:val="20"/>
    </w:rPr>
  </w:style>
  <w:style w:type="paragraph" w:styleId="BodyTextIndent3">
    <w:name w:val="Body Text Indent 3"/>
    <w:basedOn w:val="Normal"/>
    <w:rsid w:val="00523E8A"/>
    <w:pPr>
      <w:spacing w:after="120"/>
      <w:ind w:left="360"/>
    </w:pPr>
    <w:rPr>
      <w:sz w:val="16"/>
      <w:szCs w:val="16"/>
    </w:rPr>
  </w:style>
  <w:style w:type="paragraph" w:styleId="BodyText">
    <w:name w:val="Body Text"/>
    <w:basedOn w:val="Normal"/>
    <w:rsid w:val="00523E8A"/>
    <w:pPr>
      <w:spacing w:after="120"/>
    </w:pPr>
    <w:rPr>
      <w:szCs w:val="24"/>
    </w:rPr>
  </w:style>
  <w:style w:type="paragraph" w:customStyle="1" w:styleId="CharCharCharCharCharCharCharCharChar1Char">
    <w:name w:val="Char Char Char Char Char Char Char Char Char1 Char"/>
    <w:basedOn w:val="Normal"/>
    <w:next w:val="Normal"/>
    <w:autoRedefine/>
    <w:semiHidden/>
    <w:rsid w:val="00B254B7"/>
    <w:pPr>
      <w:spacing w:before="120" w:after="120" w:line="312" w:lineRule="auto"/>
    </w:pPr>
    <w:rPr>
      <w:szCs w:val="22"/>
    </w:rPr>
  </w:style>
  <w:style w:type="paragraph" w:styleId="Header">
    <w:name w:val="header"/>
    <w:basedOn w:val="Normal"/>
    <w:link w:val="HeaderChar"/>
    <w:uiPriority w:val="99"/>
    <w:rsid w:val="00CB6402"/>
    <w:pPr>
      <w:tabs>
        <w:tab w:val="center" w:pos="4320"/>
        <w:tab w:val="right" w:pos="8640"/>
      </w:tabs>
    </w:pPr>
  </w:style>
  <w:style w:type="paragraph" w:customStyle="1" w:styleId="Char">
    <w:name w:val="Char"/>
    <w:basedOn w:val="Normal"/>
    <w:rsid w:val="00B72B15"/>
    <w:rPr>
      <w:rFonts w:ascii="Arial" w:hAnsi="Arial"/>
      <w:sz w:val="22"/>
      <w:szCs w:val="20"/>
      <w:lang w:val="en-AU"/>
    </w:rPr>
  </w:style>
  <w:style w:type="paragraph" w:styleId="NormalWeb">
    <w:name w:val="Normal (Web)"/>
    <w:basedOn w:val="Normal"/>
    <w:rsid w:val="00A40EA3"/>
    <w:pPr>
      <w:spacing w:before="100" w:beforeAutospacing="1" w:after="144"/>
      <w:ind w:firstLine="706"/>
      <w:jc w:val="both"/>
    </w:pPr>
    <w:rPr>
      <w:sz w:val="24"/>
      <w:szCs w:val="24"/>
    </w:rPr>
  </w:style>
  <w:style w:type="character" w:styleId="Emphasis">
    <w:name w:val="Emphasis"/>
    <w:qFormat/>
    <w:rsid w:val="00BB3A52"/>
    <w:rPr>
      <w:i/>
      <w:iCs/>
    </w:rPr>
  </w:style>
  <w:style w:type="paragraph" w:customStyle="1" w:styleId="CharChar1">
    <w:name w:val="Char Char1"/>
    <w:basedOn w:val="Normal"/>
    <w:rsid w:val="00BB3A52"/>
    <w:rPr>
      <w:rFonts w:ascii="Arial" w:hAnsi="Arial"/>
      <w:sz w:val="22"/>
      <w:szCs w:val="20"/>
      <w:lang w:val="en-AU"/>
    </w:rPr>
  </w:style>
  <w:style w:type="paragraph" w:customStyle="1" w:styleId="rtejustify">
    <w:name w:val="rtejustify"/>
    <w:basedOn w:val="Normal"/>
    <w:rsid w:val="00BC7968"/>
    <w:pPr>
      <w:spacing w:before="100" w:beforeAutospacing="1" w:after="100" w:afterAutospacing="1"/>
    </w:pPr>
    <w:rPr>
      <w:sz w:val="24"/>
      <w:szCs w:val="24"/>
    </w:rPr>
  </w:style>
  <w:style w:type="paragraph" w:customStyle="1" w:styleId="CharCharCharChar">
    <w:name w:val="Char Char Char Char"/>
    <w:basedOn w:val="Normal"/>
    <w:rsid w:val="006220DB"/>
    <w:pPr>
      <w:spacing w:after="160" w:line="240" w:lineRule="exact"/>
    </w:pPr>
    <w:rPr>
      <w:rFonts w:ascii="Tahoma" w:eastAsia="PMingLiU" w:hAnsi="Tahoma" w:cs="Tahoma"/>
      <w:sz w:val="20"/>
      <w:szCs w:val="20"/>
    </w:rPr>
  </w:style>
  <w:style w:type="paragraph" w:styleId="BodyText3">
    <w:name w:val="Body Text 3"/>
    <w:basedOn w:val="Normal"/>
    <w:rsid w:val="00045DAE"/>
    <w:pPr>
      <w:spacing w:after="120"/>
    </w:pPr>
    <w:rPr>
      <w:sz w:val="16"/>
      <w:szCs w:val="16"/>
    </w:rPr>
  </w:style>
  <w:style w:type="character" w:styleId="Strong">
    <w:name w:val="Strong"/>
    <w:qFormat/>
    <w:rsid w:val="00045DAE"/>
    <w:rPr>
      <w:b/>
      <w:bCs/>
    </w:rPr>
  </w:style>
  <w:style w:type="paragraph" w:customStyle="1" w:styleId="CharCharCharChar0">
    <w:name w:val="Char Char Char Char"/>
    <w:basedOn w:val="Normal"/>
    <w:rsid w:val="0015117D"/>
    <w:pPr>
      <w:spacing w:after="160" w:line="240" w:lineRule="exact"/>
    </w:pPr>
    <w:rPr>
      <w:rFonts w:ascii="Verdana" w:hAnsi="Verdana" w:cs="Verdana"/>
      <w:sz w:val="20"/>
      <w:szCs w:val="20"/>
    </w:rPr>
  </w:style>
  <w:style w:type="paragraph" w:customStyle="1" w:styleId="CharCharCharCharCharCharChar">
    <w:name w:val="Char Char Char Char Char Char Char"/>
    <w:basedOn w:val="DocumentMap"/>
    <w:autoRedefine/>
    <w:rsid w:val="00A64FED"/>
    <w:pPr>
      <w:widowControl w:val="0"/>
      <w:jc w:val="both"/>
    </w:pPr>
    <w:rPr>
      <w:rFonts w:eastAsia="SimSun" w:cs="Times New Roman"/>
      <w:kern w:val="2"/>
      <w:sz w:val="24"/>
      <w:szCs w:val="24"/>
      <w:lang w:eastAsia="zh-CN"/>
    </w:rPr>
  </w:style>
  <w:style w:type="paragraph" w:styleId="DocumentMap">
    <w:name w:val="Document Map"/>
    <w:basedOn w:val="Normal"/>
    <w:semiHidden/>
    <w:rsid w:val="00A64FED"/>
    <w:pPr>
      <w:shd w:val="clear" w:color="auto" w:fill="000080"/>
    </w:pPr>
    <w:rPr>
      <w:rFonts w:ascii="Tahoma" w:hAnsi="Tahoma" w:cs="Tahoma"/>
      <w:sz w:val="20"/>
      <w:szCs w:val="20"/>
    </w:rPr>
  </w:style>
  <w:style w:type="paragraph" w:styleId="BodyText2">
    <w:name w:val="Body Text 2"/>
    <w:basedOn w:val="Normal"/>
    <w:rsid w:val="00AB6BC8"/>
    <w:pPr>
      <w:spacing w:after="120" w:line="480" w:lineRule="auto"/>
    </w:pPr>
  </w:style>
  <w:style w:type="paragraph" w:customStyle="1" w:styleId="Char0">
    <w:name w:val="Char"/>
    <w:basedOn w:val="Normal"/>
    <w:rsid w:val="00C9562A"/>
    <w:pPr>
      <w:spacing w:after="160" w:line="240" w:lineRule="exact"/>
    </w:pPr>
    <w:rPr>
      <w:sz w:val="20"/>
      <w:szCs w:val="20"/>
    </w:rPr>
  </w:style>
  <w:style w:type="character" w:customStyle="1" w:styleId="text1">
    <w:name w:val="text1"/>
    <w:rsid w:val="00582155"/>
    <w:rPr>
      <w:rFonts w:ascii="Arial" w:hAnsi="Arial" w:cs="Arial" w:hint="default"/>
      <w:b w:val="0"/>
      <w:bCs w:val="0"/>
      <w:strike w:val="0"/>
      <w:dstrike w:val="0"/>
      <w:color w:val="070707"/>
      <w:sz w:val="20"/>
      <w:szCs w:val="20"/>
      <w:u w:val="none"/>
      <w:effect w:val="none"/>
    </w:rPr>
  </w:style>
  <w:style w:type="character" w:customStyle="1" w:styleId="newscontent">
    <w:name w:val="newscontent"/>
    <w:basedOn w:val="DefaultParagraphFont"/>
    <w:rsid w:val="00965D92"/>
  </w:style>
  <w:style w:type="paragraph" w:styleId="ListParagraph">
    <w:name w:val="List Paragraph"/>
    <w:basedOn w:val="Normal"/>
    <w:uiPriority w:val="34"/>
    <w:qFormat/>
    <w:rsid w:val="005412CB"/>
    <w:pPr>
      <w:ind w:left="720"/>
      <w:contextualSpacing/>
    </w:pPr>
  </w:style>
  <w:style w:type="character" w:customStyle="1" w:styleId="HeaderChar">
    <w:name w:val="Header Char"/>
    <w:basedOn w:val="DefaultParagraphFont"/>
    <w:link w:val="Header"/>
    <w:uiPriority w:val="99"/>
    <w:rsid w:val="00211D51"/>
    <w:rPr>
      <w:sz w:val="28"/>
      <w:szCs w:val="28"/>
    </w:rPr>
  </w:style>
  <w:style w:type="character" w:styleId="CommentReference">
    <w:name w:val="annotation reference"/>
    <w:basedOn w:val="DefaultParagraphFont"/>
    <w:semiHidden/>
    <w:unhideWhenUsed/>
    <w:rsid w:val="005C1370"/>
    <w:rPr>
      <w:sz w:val="16"/>
      <w:szCs w:val="16"/>
    </w:rPr>
  </w:style>
  <w:style w:type="paragraph" w:styleId="CommentText">
    <w:name w:val="annotation text"/>
    <w:basedOn w:val="Normal"/>
    <w:link w:val="CommentTextChar"/>
    <w:semiHidden/>
    <w:unhideWhenUsed/>
    <w:rsid w:val="005C1370"/>
    <w:rPr>
      <w:sz w:val="20"/>
      <w:szCs w:val="20"/>
    </w:rPr>
  </w:style>
  <w:style w:type="character" w:customStyle="1" w:styleId="CommentTextChar">
    <w:name w:val="Comment Text Char"/>
    <w:basedOn w:val="DefaultParagraphFont"/>
    <w:link w:val="CommentText"/>
    <w:semiHidden/>
    <w:rsid w:val="005C1370"/>
  </w:style>
  <w:style w:type="paragraph" w:styleId="CommentSubject">
    <w:name w:val="annotation subject"/>
    <w:basedOn w:val="CommentText"/>
    <w:next w:val="CommentText"/>
    <w:link w:val="CommentSubjectChar"/>
    <w:semiHidden/>
    <w:unhideWhenUsed/>
    <w:rsid w:val="005C1370"/>
    <w:rPr>
      <w:b/>
      <w:bCs/>
    </w:rPr>
  </w:style>
  <w:style w:type="character" w:customStyle="1" w:styleId="CommentSubjectChar">
    <w:name w:val="Comment Subject Char"/>
    <w:basedOn w:val="CommentTextChar"/>
    <w:link w:val="CommentSubject"/>
    <w:semiHidden/>
    <w:rsid w:val="005C1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32172">
      <w:bodyDiv w:val="1"/>
      <w:marLeft w:val="0"/>
      <w:marRight w:val="0"/>
      <w:marTop w:val="0"/>
      <w:marBottom w:val="0"/>
      <w:divBdr>
        <w:top w:val="none" w:sz="0" w:space="0" w:color="auto"/>
        <w:left w:val="none" w:sz="0" w:space="0" w:color="auto"/>
        <w:bottom w:val="none" w:sz="0" w:space="0" w:color="auto"/>
        <w:right w:val="none" w:sz="0" w:space="0" w:color="auto"/>
      </w:divBdr>
    </w:div>
    <w:div w:id="1506701761">
      <w:bodyDiv w:val="1"/>
      <w:marLeft w:val="0"/>
      <w:marRight w:val="0"/>
      <w:marTop w:val="0"/>
      <w:marBottom w:val="0"/>
      <w:divBdr>
        <w:top w:val="none" w:sz="0" w:space="0" w:color="auto"/>
        <w:left w:val="none" w:sz="0" w:space="0" w:color="auto"/>
        <w:bottom w:val="none" w:sz="0" w:space="0" w:color="auto"/>
        <w:right w:val="none" w:sz="0" w:space="0" w:color="auto"/>
      </w:divBdr>
    </w:div>
    <w:div w:id="17321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3268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CÁC SỞ, BAN NGÀNH VÀ HUYỆN, THỊ XÃ BÁO CÁO CÔNG TÁC CẢI CÁCH HÀNH CHÍNH NĂM 2008</vt:lpstr>
    </vt:vector>
  </TitlesOfParts>
  <Company>ITC</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SỞ, BAN NGÀNH VÀ HUYỆN, THỊ XÃ BÁO CÁO CÔNG TÁC CẢI CÁCH HÀNH CHÍNH NĂM 2008</dc:title>
  <dc:creator>User</dc:creator>
  <cp:lastModifiedBy>admin</cp:lastModifiedBy>
  <cp:revision>2</cp:revision>
  <cp:lastPrinted>2023-02-14T04:04:00Z</cp:lastPrinted>
  <dcterms:created xsi:type="dcterms:W3CDTF">2023-02-24T01:10:00Z</dcterms:created>
  <dcterms:modified xsi:type="dcterms:W3CDTF">2023-02-24T01:10:00Z</dcterms:modified>
</cp:coreProperties>
</file>